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17" w:rsidRDefault="00B70D17" w:rsidP="00B70D17">
      <w:pPr>
        <w:jc w:val="center"/>
        <w:rPr>
          <w:rFonts w:ascii="Tahoma" w:hAnsi="Tahoma" w:cs="Tahoma"/>
          <w:b/>
          <w:sz w:val="20"/>
          <w:szCs w:val="20"/>
        </w:rPr>
      </w:pPr>
    </w:p>
    <w:p w:rsidR="002F65A4" w:rsidRDefault="001C4C99" w:rsidP="00B70D1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Лицензионный договор №</w:t>
      </w:r>
      <w:r w:rsidR="00C34615">
        <w:rPr>
          <w:rFonts w:ascii="Tahoma" w:hAnsi="Tahoma" w:cs="Tahoma"/>
          <w:b/>
          <w:sz w:val="20"/>
          <w:szCs w:val="20"/>
        </w:rPr>
        <w:t>03/0</w:t>
      </w:r>
      <w:r w:rsidR="008578C8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 xml:space="preserve"> </w:t>
      </w:r>
      <w:bookmarkStart w:id="0" w:name="Номер"/>
      <w:r w:rsidR="00074E30">
        <w:rPr>
          <w:rFonts w:ascii="Tahoma" w:hAnsi="Tahoma" w:cs="Tahoma"/>
          <w:b/>
          <w:sz w:val="20"/>
          <w:szCs w:val="20"/>
        </w:rPr>
        <w:t>/</w:t>
      </w:r>
      <w:r w:rsidR="00DD619B">
        <w:rPr>
          <w:rFonts w:ascii="Tahoma" w:hAnsi="Tahoma" w:cs="Tahoma"/>
          <w:b/>
          <w:sz w:val="20"/>
          <w:szCs w:val="20"/>
        </w:rPr>
        <w:t>2017</w:t>
      </w:r>
      <w:r w:rsidR="00DD619B" w:rsidRPr="00DD619B">
        <w:rPr>
          <w:rFonts w:ascii="Tahoma" w:hAnsi="Tahoma" w:cs="Tahoma"/>
          <w:b/>
          <w:sz w:val="20"/>
          <w:szCs w:val="20"/>
        </w:rPr>
        <w:t>-</w:t>
      </w:r>
      <w:r w:rsidR="00074E30">
        <w:rPr>
          <w:rFonts w:ascii="Tahoma" w:hAnsi="Tahoma" w:cs="Tahoma"/>
          <w:b/>
          <w:sz w:val="20"/>
          <w:szCs w:val="20"/>
        </w:rPr>
        <w:t>ПО</w:t>
      </w:r>
      <w:bookmarkEnd w:id="0"/>
    </w:p>
    <w:p w:rsidR="002F65A4" w:rsidRDefault="001C4C99" w:rsidP="00B70D17">
      <w:pPr>
        <w:tabs>
          <w:tab w:val="right" w:pos="935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г. </w:t>
      </w:r>
      <w:r w:rsidR="00074E30">
        <w:rPr>
          <w:rFonts w:ascii="Tahoma" w:hAnsi="Tahoma" w:cs="Tahoma"/>
          <w:sz w:val="20"/>
          <w:szCs w:val="20"/>
        </w:rPr>
        <w:t>Смоленск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Style w:val="aa"/>
          </w:rPr>
          <w:alias w:val="Дата"/>
          <w:tag w:val="Дата"/>
          <w:id w:val="11669345"/>
          <w:placeholder>
            <w:docPart w:val="8F8E0CDFC9304443BF24476E8A589DDE"/>
          </w:placeholder>
          <w:showingPlcHdr/>
          <w:date w:fullDate="2017-02-2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1"/>
            <w:rFonts w:ascii="Times New Roman" w:hAnsi="Times New Roman" w:cs="Tahoma"/>
            <w:color w:val="auto"/>
            <w:sz w:val="24"/>
            <w:szCs w:val="20"/>
          </w:rPr>
        </w:sdtEndPr>
        <w:sdtContent>
          <w:r w:rsidR="00A22FDA">
            <w:rPr>
              <w:rStyle w:val="a9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sdtContent>
      </w:sdt>
    </w:p>
    <w:p w:rsidR="002F65A4" w:rsidRDefault="002F65A4" w:rsidP="00B70D17">
      <w:pPr>
        <w:rPr>
          <w:rFonts w:ascii="Tahoma" w:hAnsi="Tahoma" w:cs="Tahoma"/>
          <w:sz w:val="20"/>
          <w:szCs w:val="20"/>
        </w:rPr>
      </w:pPr>
      <w:bookmarkStart w:id="1" w:name="ТекстовоеПоле4"/>
    </w:p>
    <w:bookmarkEnd w:id="1"/>
    <w:p w:rsidR="002F65A4" w:rsidRPr="00BC691D" w:rsidRDefault="00074E30" w:rsidP="00C34615">
      <w:pPr>
        <w:jc w:val="both"/>
        <w:rPr>
          <w:rFonts w:ascii="Tahoma" w:hAnsi="Tahoma" w:cs="Tahoma"/>
          <w:sz w:val="20"/>
          <w:szCs w:val="20"/>
        </w:rPr>
      </w:pPr>
      <w:r w:rsidRPr="00BC691D">
        <w:rPr>
          <w:rFonts w:ascii="Tahoma" w:hAnsi="Tahoma" w:cs="Tahoma"/>
          <w:sz w:val="20"/>
          <w:szCs w:val="20"/>
        </w:rPr>
        <w:t>Общество с ограниченной ответственностью «Энергетический Союз»</w:t>
      </w:r>
      <w:r w:rsidR="001C4C99" w:rsidRPr="00BC691D">
        <w:rPr>
          <w:rFonts w:ascii="Tahoma" w:hAnsi="Tahoma" w:cs="Tahoma"/>
          <w:sz w:val="20"/>
          <w:szCs w:val="20"/>
        </w:rPr>
        <w:t xml:space="preserve">, именуемое в дальнейшем «Лицензиар», в лице </w:t>
      </w:r>
      <w:r w:rsidRPr="00BC691D">
        <w:rPr>
          <w:rFonts w:ascii="Tahoma" w:hAnsi="Tahoma" w:cs="Tahoma"/>
          <w:sz w:val="20"/>
          <w:szCs w:val="20"/>
        </w:rPr>
        <w:t>генерального директор</w:t>
      </w:r>
      <w:r w:rsidR="004B1587" w:rsidRPr="00BC691D">
        <w:rPr>
          <w:rFonts w:ascii="Tahoma" w:hAnsi="Tahoma" w:cs="Tahoma"/>
          <w:sz w:val="20"/>
          <w:szCs w:val="20"/>
        </w:rPr>
        <w:t>а</w:t>
      </w:r>
      <w:r w:rsidRPr="00BC6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C691D">
        <w:rPr>
          <w:rFonts w:ascii="Tahoma" w:hAnsi="Tahoma" w:cs="Tahoma"/>
          <w:sz w:val="20"/>
          <w:szCs w:val="20"/>
        </w:rPr>
        <w:t>Самуйловой</w:t>
      </w:r>
      <w:proofErr w:type="spellEnd"/>
      <w:r w:rsidRPr="00BC691D">
        <w:rPr>
          <w:rFonts w:ascii="Tahoma" w:hAnsi="Tahoma" w:cs="Tahoma"/>
          <w:sz w:val="20"/>
          <w:szCs w:val="20"/>
        </w:rPr>
        <w:t xml:space="preserve"> Татьяны Рустамовны</w:t>
      </w:r>
      <w:r w:rsidR="001C4C99" w:rsidRPr="00BC691D">
        <w:rPr>
          <w:rFonts w:ascii="Tahoma" w:hAnsi="Tahoma" w:cs="Tahoma"/>
          <w:sz w:val="20"/>
          <w:szCs w:val="20"/>
        </w:rPr>
        <w:t>, действующего на основании </w:t>
      </w:r>
      <w:r w:rsidRPr="00BC691D">
        <w:rPr>
          <w:rFonts w:ascii="Tahoma" w:hAnsi="Tahoma" w:cs="Tahoma"/>
          <w:sz w:val="20"/>
          <w:szCs w:val="20"/>
        </w:rPr>
        <w:t>Устава</w:t>
      </w:r>
      <w:r w:rsidR="001C4C99" w:rsidRPr="00BC691D">
        <w:rPr>
          <w:rFonts w:ascii="Tahoma" w:hAnsi="Tahoma" w:cs="Tahoma"/>
          <w:sz w:val="20"/>
          <w:szCs w:val="20"/>
        </w:rPr>
        <w:t xml:space="preserve">, с одной стороны </w:t>
      </w:r>
      <w:bookmarkStart w:id="2" w:name="ТекстовоеПоле6"/>
      <w:r w:rsidR="001C4C99" w:rsidRPr="00BC691D">
        <w:rPr>
          <w:rFonts w:ascii="Tahoma" w:hAnsi="Tahoma" w:cs="Tahoma"/>
          <w:sz w:val="20"/>
          <w:szCs w:val="20"/>
        </w:rPr>
        <w:t>и</w:t>
      </w:r>
      <w:bookmarkEnd w:id="2"/>
      <w:proofErr w:type="gramStart"/>
      <w:r w:rsidR="008578C8">
        <w:rPr>
          <w:rFonts w:ascii="Tahoma" w:hAnsi="Tahoma" w:cs="Tahoma"/>
          <w:sz w:val="20"/>
          <w:szCs w:val="20"/>
        </w:rPr>
        <w:t xml:space="preserve">            </w:t>
      </w:r>
      <w:r w:rsidR="001C4C99" w:rsidRPr="00BC691D">
        <w:rPr>
          <w:rFonts w:ascii="Tahoma" w:hAnsi="Tahoma" w:cs="Tahoma"/>
          <w:b/>
          <w:sz w:val="20"/>
          <w:szCs w:val="20"/>
        </w:rPr>
        <w:t>,</w:t>
      </w:r>
      <w:proofErr w:type="gramEnd"/>
      <w:r w:rsidR="001C4C99" w:rsidRPr="00BC691D">
        <w:rPr>
          <w:rFonts w:ascii="Tahoma" w:hAnsi="Tahoma" w:cs="Tahoma"/>
          <w:sz w:val="20"/>
          <w:szCs w:val="20"/>
        </w:rPr>
        <w:t xml:space="preserve"> именуемое в дальнейшем «Лицензиат», в лице </w:t>
      </w:r>
      <w:r w:rsidR="00C34615">
        <w:rPr>
          <w:rFonts w:ascii="Tahoma" w:hAnsi="Tahoma" w:cs="Tahoma"/>
          <w:sz w:val="20"/>
          <w:szCs w:val="20"/>
        </w:rPr>
        <w:t>директора</w:t>
      </w:r>
      <w:r w:rsidR="008578C8">
        <w:rPr>
          <w:rFonts w:ascii="Tahoma" w:hAnsi="Tahoma" w:cs="Tahoma"/>
          <w:sz w:val="20"/>
          <w:szCs w:val="20"/>
        </w:rPr>
        <w:t xml:space="preserve">     </w:t>
      </w:r>
      <w:r w:rsidR="0063577E" w:rsidRPr="0063577E">
        <w:rPr>
          <w:rFonts w:ascii="Tahoma" w:hAnsi="Tahoma" w:cs="Tahoma"/>
          <w:sz w:val="20"/>
          <w:szCs w:val="20"/>
        </w:rPr>
        <w:t>,  действующего на основании Устава</w:t>
      </w:r>
      <w:r w:rsidR="001C4C99" w:rsidRPr="00BC691D">
        <w:rPr>
          <w:rFonts w:ascii="Tahoma" w:hAnsi="Tahoma" w:cs="Tahoma"/>
          <w:sz w:val="20"/>
          <w:szCs w:val="20"/>
        </w:rPr>
        <w:t>, действующего на основании </w:t>
      </w:r>
      <w:r w:rsidR="00BC691D" w:rsidRPr="00BC691D">
        <w:rPr>
          <w:rFonts w:ascii="Tahoma" w:hAnsi="Tahoma" w:cs="Tahoma"/>
          <w:sz w:val="20"/>
          <w:szCs w:val="20"/>
        </w:rPr>
        <w:t>Устава</w:t>
      </w:r>
      <w:r w:rsidR="001C4C99" w:rsidRPr="00BC691D">
        <w:rPr>
          <w:rFonts w:ascii="Tahoma" w:hAnsi="Tahoma" w:cs="Tahoma"/>
          <w:sz w:val="20"/>
          <w:szCs w:val="20"/>
        </w:rPr>
        <w:t>, с другой стороны, вместе именуемые — Стороны, а каждое по отдельности — Сторона, заключили настоящий Договор о нижеследующем</w:t>
      </w:r>
      <w:r w:rsidR="004A136D" w:rsidRPr="00BC691D">
        <w:rPr>
          <w:rFonts w:ascii="Tahoma" w:hAnsi="Tahoma" w:cs="Tahoma"/>
          <w:sz w:val="20"/>
          <w:szCs w:val="20"/>
        </w:rPr>
        <w:t>:</w:t>
      </w:r>
    </w:p>
    <w:p w:rsidR="00AB707A" w:rsidRPr="004A136D" w:rsidRDefault="00AB707A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Предмет Договора</w:t>
      </w:r>
    </w:p>
    <w:p w:rsidR="00BC691D" w:rsidRDefault="00BC691D" w:rsidP="00B70D17">
      <w:pPr>
        <w:numPr>
          <w:ilvl w:val="1"/>
          <w:numId w:val="1"/>
        </w:numPr>
        <w:tabs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Лицензиар предоставляет Лицензиату неисключительное право использования программ </w:t>
      </w:r>
      <w:r>
        <w:rPr>
          <w:rFonts w:ascii="Tahoma" w:hAnsi="Tahoma" w:cs="Tahoma"/>
          <w:sz w:val="20"/>
          <w:szCs w:val="20"/>
          <w:lang w:val="en-US"/>
        </w:rPr>
        <w:t>IT</w:t>
      </w:r>
      <w:r>
        <w:rPr>
          <w:rFonts w:ascii="Tahoma" w:hAnsi="Tahoma" w:cs="Tahoma"/>
          <w:sz w:val="20"/>
          <w:szCs w:val="20"/>
        </w:rPr>
        <w:t xml:space="preserve"> ПО «Норматив-теплосеть. Эксперт» и для ЭВМ (далее – «Права использования») на условиях, указанных в настоящем Договоре, а Лицензиат принимает Право использования и уплачивает Лицензиару вознаграждение в соответствии с условиями настоящего Договора.</w:t>
      </w:r>
    </w:p>
    <w:p w:rsidR="00BC691D" w:rsidRDefault="00BC691D" w:rsidP="00B70D17">
      <w:pPr>
        <w:numPr>
          <w:ilvl w:val="1"/>
          <w:numId w:val="1"/>
        </w:numPr>
        <w:tabs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Программа</w:t>
      </w:r>
      <w:r w:rsidR="00B974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1732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ПО «Норматив-теплосеть. Эксперт» для ЭВМ, </w:t>
      </w:r>
      <w:proofErr w:type="gramStart"/>
      <w:r>
        <w:rPr>
          <w:rFonts w:ascii="Tahoma" w:hAnsi="Tahoma" w:cs="Tahoma"/>
          <w:sz w:val="20"/>
          <w:szCs w:val="20"/>
        </w:rPr>
        <w:t>Права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использования которой передаются по настоящему Договору, а также размер вознаграждения Лицензиара за предоставление данной  программы дл</w:t>
      </w:r>
      <w:r w:rsidR="00321794">
        <w:rPr>
          <w:rFonts w:ascii="Tahoma" w:hAnsi="Tahoma" w:cs="Tahoma"/>
          <w:sz w:val="20"/>
          <w:szCs w:val="20"/>
        </w:rPr>
        <w:t>я ЭВМ указаны в Приложении № 1</w:t>
      </w:r>
      <w:r>
        <w:rPr>
          <w:rFonts w:ascii="Tahoma" w:hAnsi="Tahoma" w:cs="Tahoma"/>
          <w:sz w:val="20"/>
          <w:szCs w:val="20"/>
        </w:rPr>
        <w:t xml:space="preserve"> к настоящему Договору (Спецификация), являющемся его неотъемлемой частью.</w:t>
      </w:r>
    </w:p>
    <w:p w:rsidR="00BC691D" w:rsidRDefault="00BC691D" w:rsidP="00B70D17">
      <w:pPr>
        <w:numPr>
          <w:ilvl w:val="1"/>
          <w:numId w:val="1"/>
        </w:numPr>
        <w:tabs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Лицензиату в соответствии с условиями настоящего Договора предоставляются Неисключительные Права использования:</w:t>
      </w:r>
    </w:p>
    <w:p w:rsidR="00BC691D" w:rsidRPr="006C281A" w:rsidRDefault="00BC691D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1732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ПО «Норматив-теплосеть. Эксперт» для ЭВМ в следующем </w:t>
      </w:r>
      <w:proofErr w:type="spellStart"/>
      <w:r>
        <w:rPr>
          <w:rFonts w:ascii="Tahoma" w:hAnsi="Tahoma" w:cs="Tahoma"/>
          <w:sz w:val="20"/>
          <w:szCs w:val="20"/>
        </w:rPr>
        <w:t>объёме</w:t>
      </w:r>
      <w:proofErr w:type="gramStart"/>
      <w:r>
        <w:rPr>
          <w:rFonts w:ascii="Tahoma" w:hAnsi="Tahoma" w:cs="Tahoma"/>
          <w:sz w:val="20"/>
          <w:szCs w:val="20"/>
        </w:rPr>
        <w:t>:</w:t>
      </w:r>
      <w:r w:rsidRPr="006C281A">
        <w:rPr>
          <w:rFonts w:ascii="Tahoma" w:hAnsi="Tahoma" w:cs="Tahoma"/>
          <w:sz w:val="20"/>
          <w:szCs w:val="20"/>
        </w:rPr>
        <w:t>в</w:t>
      </w:r>
      <w:proofErr w:type="gramEnd"/>
      <w:r w:rsidRPr="006C281A">
        <w:rPr>
          <w:rFonts w:ascii="Tahoma" w:hAnsi="Tahoma" w:cs="Tahoma"/>
          <w:sz w:val="20"/>
          <w:szCs w:val="20"/>
        </w:rPr>
        <w:t>оспроизведение</w:t>
      </w:r>
      <w:proofErr w:type="spellEnd"/>
      <w:r w:rsidRPr="006C281A">
        <w:rPr>
          <w:rFonts w:ascii="Tahoma" w:hAnsi="Tahoma" w:cs="Tahoma"/>
          <w:sz w:val="20"/>
          <w:szCs w:val="20"/>
        </w:rPr>
        <w:t xml:space="preserve"> программ</w:t>
      </w:r>
      <w:r>
        <w:rPr>
          <w:rFonts w:ascii="Tahoma" w:hAnsi="Tahoma" w:cs="Tahoma"/>
          <w:sz w:val="20"/>
          <w:szCs w:val="20"/>
        </w:rPr>
        <w:t>ы «Норматив-теплосеть. Эксперт»</w:t>
      </w:r>
      <w:r w:rsidRPr="006C281A">
        <w:rPr>
          <w:rFonts w:ascii="Tahoma" w:hAnsi="Tahoma" w:cs="Tahoma"/>
          <w:sz w:val="20"/>
          <w:szCs w:val="20"/>
        </w:rPr>
        <w:t xml:space="preserve"> для ЭВМ, </w:t>
      </w:r>
      <w:proofErr w:type="gramStart"/>
      <w:r w:rsidRPr="006C281A">
        <w:rPr>
          <w:rFonts w:ascii="Tahoma" w:hAnsi="Tahoma" w:cs="Tahoma"/>
          <w:sz w:val="20"/>
          <w:szCs w:val="20"/>
        </w:rPr>
        <w:t>ограниченное</w:t>
      </w:r>
      <w:proofErr w:type="gramEnd"/>
      <w:r w:rsidRPr="006C281A">
        <w:rPr>
          <w:rFonts w:ascii="Tahoma" w:hAnsi="Tahoma" w:cs="Tahoma"/>
          <w:sz w:val="20"/>
          <w:szCs w:val="20"/>
        </w:rPr>
        <w:t xml:space="preserve"> правом инсталляции, копирования и запуска п</w:t>
      </w:r>
      <w:r>
        <w:rPr>
          <w:rFonts w:ascii="Tahoma" w:hAnsi="Tahoma" w:cs="Tahoma"/>
          <w:sz w:val="20"/>
          <w:szCs w:val="20"/>
        </w:rPr>
        <w:t>рограмм для ЭВМ.</w:t>
      </w:r>
    </w:p>
    <w:p w:rsidR="00EB1543" w:rsidRDefault="001C4C99" w:rsidP="00B70D17">
      <w:pPr>
        <w:numPr>
          <w:ilvl w:val="1"/>
          <w:numId w:val="1"/>
        </w:numPr>
        <w:tabs>
          <w:tab w:val="clear" w:pos="1004"/>
          <w:tab w:val="num" w:pos="567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Использование</w:t>
      </w:r>
      <w:r w:rsidR="006C281A">
        <w:rPr>
          <w:rFonts w:ascii="Tahoma" w:hAnsi="Tahoma" w:cs="Tahoma"/>
          <w:sz w:val="20"/>
          <w:szCs w:val="20"/>
        </w:rPr>
        <w:t xml:space="preserve"> </w:t>
      </w:r>
      <w:r w:rsidR="00BC691D">
        <w:rPr>
          <w:rFonts w:ascii="Tahoma" w:hAnsi="Tahoma" w:cs="Tahoma"/>
          <w:sz w:val="20"/>
          <w:szCs w:val="20"/>
          <w:lang w:val="en-US"/>
        </w:rPr>
        <w:t>IT</w:t>
      </w:r>
      <w:r w:rsidR="00BC691D" w:rsidRPr="00BC691D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ПО</w:t>
      </w:r>
      <w:r w:rsidR="006C281A">
        <w:rPr>
          <w:rFonts w:ascii="Tahoma" w:hAnsi="Tahoma" w:cs="Tahoma"/>
          <w:sz w:val="20"/>
          <w:szCs w:val="20"/>
        </w:rPr>
        <w:t xml:space="preserve"> «Норматив-теплосеть</w:t>
      </w:r>
      <w:r w:rsidR="00BC3F86">
        <w:rPr>
          <w:rFonts w:ascii="Tahoma" w:hAnsi="Tahoma" w:cs="Tahoma"/>
          <w:sz w:val="20"/>
          <w:szCs w:val="20"/>
        </w:rPr>
        <w:t>. Эксперт</w:t>
      </w:r>
      <w:r w:rsidR="006C281A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для ЭВМ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Права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использования которых предоставлены в соответствии с настоящ</w:t>
      </w:r>
      <w:r w:rsidR="00B52161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м Дог</w:t>
      </w:r>
      <w:r w:rsidR="00B52161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вором</w:t>
      </w:r>
      <w:r w:rsidR="005505F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возможно на территории всех стран мира в течение срока действия исключительного права на соответствующие программы для ЭВМ.</w:t>
      </w:r>
    </w:p>
    <w:p w:rsidR="00EB1543" w:rsidRPr="00DB427D" w:rsidRDefault="00EB1543" w:rsidP="00B70D17">
      <w:pPr>
        <w:numPr>
          <w:ilvl w:val="1"/>
          <w:numId w:val="1"/>
        </w:numPr>
        <w:tabs>
          <w:tab w:val="clear" w:pos="1004"/>
          <w:tab w:val="num" w:pos="567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DB427D">
        <w:rPr>
          <w:rFonts w:ascii="Tahoma" w:hAnsi="Tahoma" w:cs="Tahoma"/>
          <w:sz w:val="20"/>
          <w:szCs w:val="20"/>
        </w:rPr>
        <w:t xml:space="preserve">Также, в рамках настоящего </w:t>
      </w:r>
      <w:r w:rsidR="001264D3" w:rsidRPr="00DB427D">
        <w:rPr>
          <w:rFonts w:ascii="Tahoma" w:hAnsi="Tahoma" w:cs="Tahoma"/>
          <w:sz w:val="20"/>
          <w:szCs w:val="20"/>
        </w:rPr>
        <w:t>Д</w:t>
      </w:r>
      <w:r w:rsidRPr="00DB427D">
        <w:rPr>
          <w:rFonts w:ascii="Tahoma" w:hAnsi="Tahoma" w:cs="Tahoma"/>
          <w:sz w:val="20"/>
          <w:szCs w:val="20"/>
        </w:rPr>
        <w:t xml:space="preserve">оговора, Лицензиар обязуется оказать </w:t>
      </w:r>
      <w:r w:rsidR="001264D3" w:rsidRPr="00DB427D">
        <w:rPr>
          <w:rFonts w:ascii="Tahoma" w:hAnsi="Tahoma" w:cs="Tahoma"/>
          <w:sz w:val="20"/>
          <w:szCs w:val="20"/>
        </w:rPr>
        <w:t>б</w:t>
      </w:r>
      <w:r w:rsidR="001264D3" w:rsidRPr="00DB427D">
        <w:rPr>
          <w:rFonts w:ascii="Tahoma" w:eastAsia="Calibri" w:hAnsi="Tahoma" w:cs="Tahoma"/>
          <w:sz w:val="20"/>
          <w:szCs w:val="20"/>
        </w:rPr>
        <w:t xml:space="preserve">есплатное техническое обслуживание </w:t>
      </w:r>
      <w:bookmarkStart w:id="3" w:name="usl_obuch"/>
      <w:bookmarkEnd w:id="3"/>
      <w:r w:rsidR="00DB427D" w:rsidRPr="00DB427D">
        <w:rPr>
          <w:rFonts w:ascii="Tahoma" w:eastAsia="Calibri" w:hAnsi="Tahoma" w:cs="Tahoma"/>
          <w:sz w:val="20"/>
          <w:szCs w:val="20"/>
        </w:rPr>
        <w:t xml:space="preserve">в отношении использования </w:t>
      </w:r>
      <w:r w:rsidR="008A163F">
        <w:rPr>
          <w:rFonts w:ascii="Tahoma" w:hAnsi="Tahoma" w:cs="Tahoma"/>
          <w:sz w:val="20"/>
          <w:szCs w:val="20"/>
          <w:lang w:val="en-US"/>
        </w:rPr>
        <w:t>IT</w:t>
      </w:r>
      <w:r w:rsidR="008A163F" w:rsidRPr="00BC691D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ПО «Норматив-теплосеть. Эксперт» для ЭВМ</w:t>
      </w:r>
      <w:r w:rsidR="008A163F" w:rsidRPr="008A163F">
        <w:rPr>
          <w:rFonts w:ascii="Tahoma" w:hAnsi="Tahoma" w:cs="Tahoma"/>
          <w:sz w:val="20"/>
          <w:szCs w:val="20"/>
        </w:rPr>
        <w:t xml:space="preserve"> </w:t>
      </w:r>
      <w:r w:rsidR="007A73E7">
        <w:rPr>
          <w:rFonts w:ascii="Tahoma" w:hAnsi="Tahoma" w:cs="Tahoma"/>
          <w:sz w:val="20"/>
          <w:szCs w:val="20"/>
        </w:rPr>
        <w:t>(далее – Программное обеспечение)</w:t>
      </w:r>
      <w:r w:rsidR="007A7AD8" w:rsidRPr="008A163F">
        <w:rPr>
          <w:rFonts w:ascii="Tahoma" w:hAnsi="Tahoma" w:cs="Tahoma"/>
          <w:sz w:val="20"/>
          <w:szCs w:val="20"/>
        </w:rPr>
        <w:t>:</w:t>
      </w:r>
    </w:p>
    <w:p w:rsidR="00EB1543" w:rsidRPr="00974C5E" w:rsidRDefault="00EB1543" w:rsidP="00B70D17">
      <w:pPr>
        <w:pStyle w:val="ab"/>
        <w:numPr>
          <w:ilvl w:val="2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974C5E">
        <w:rPr>
          <w:rFonts w:ascii="Tahoma" w:hAnsi="Tahoma" w:cs="Tahoma"/>
          <w:sz w:val="20"/>
          <w:szCs w:val="20"/>
        </w:rPr>
        <w:t xml:space="preserve">Бесплатное консультационное сопровождение авторских разработок в течение </w:t>
      </w:r>
      <w:r w:rsidR="00832680" w:rsidRPr="00974C5E">
        <w:rPr>
          <w:rFonts w:ascii="Tahoma" w:hAnsi="Tahoma" w:cs="Tahoma"/>
          <w:sz w:val="20"/>
          <w:szCs w:val="20"/>
        </w:rPr>
        <w:t xml:space="preserve"> </w:t>
      </w:r>
      <w:r w:rsidR="00C34615">
        <w:rPr>
          <w:rFonts w:ascii="Tahoma" w:hAnsi="Tahoma" w:cs="Tahoma"/>
          <w:sz w:val="20"/>
          <w:szCs w:val="20"/>
        </w:rPr>
        <w:t xml:space="preserve">92 </w:t>
      </w:r>
      <w:r w:rsidR="00832680" w:rsidRPr="00974C5E">
        <w:rPr>
          <w:rFonts w:ascii="Tahoma" w:hAnsi="Tahoma" w:cs="Tahoma"/>
          <w:sz w:val="20"/>
          <w:szCs w:val="20"/>
        </w:rPr>
        <w:t>(</w:t>
      </w:r>
      <w:proofErr w:type="spellStart"/>
      <w:r w:rsidR="00C34615">
        <w:rPr>
          <w:rFonts w:ascii="Tahoma" w:hAnsi="Tahoma" w:cs="Tahoma"/>
          <w:sz w:val="20"/>
          <w:szCs w:val="20"/>
        </w:rPr>
        <w:t>девянсто</w:t>
      </w:r>
      <w:proofErr w:type="spellEnd"/>
      <w:r w:rsidR="00C34615">
        <w:rPr>
          <w:rFonts w:ascii="Tahoma" w:hAnsi="Tahoma" w:cs="Tahoma"/>
          <w:sz w:val="20"/>
          <w:szCs w:val="20"/>
        </w:rPr>
        <w:t xml:space="preserve"> двух)</w:t>
      </w:r>
      <w:r w:rsidRPr="00974C5E">
        <w:rPr>
          <w:rFonts w:ascii="Tahoma" w:hAnsi="Tahoma" w:cs="Tahoma"/>
          <w:sz w:val="20"/>
          <w:szCs w:val="20"/>
        </w:rPr>
        <w:t xml:space="preserve"> календарных дней после даты </w:t>
      </w:r>
      <w:r w:rsidR="00DB427D" w:rsidRPr="00974C5E">
        <w:rPr>
          <w:rFonts w:ascii="Tahoma" w:hAnsi="Tahoma" w:cs="Tahoma"/>
          <w:sz w:val="20"/>
          <w:szCs w:val="20"/>
        </w:rPr>
        <w:t xml:space="preserve">передачи права использования программы </w:t>
      </w:r>
      <w:r w:rsidR="008A163F" w:rsidRPr="00974C5E">
        <w:rPr>
          <w:rFonts w:ascii="Tahoma" w:hAnsi="Tahoma" w:cs="Tahoma"/>
          <w:sz w:val="20"/>
          <w:szCs w:val="20"/>
          <w:lang w:val="en-US"/>
        </w:rPr>
        <w:t>IT</w:t>
      </w:r>
      <w:r w:rsidR="008A163F" w:rsidRPr="00974C5E">
        <w:rPr>
          <w:rFonts w:ascii="Tahoma" w:hAnsi="Tahoma" w:cs="Tahoma"/>
          <w:sz w:val="20"/>
          <w:szCs w:val="20"/>
        </w:rPr>
        <w:t xml:space="preserve"> ПО «Норматив-теплосеть. Эксперт» для ЭВМ </w:t>
      </w:r>
      <w:r w:rsidR="00DB427D" w:rsidRPr="00974C5E">
        <w:rPr>
          <w:rFonts w:ascii="Tahoma" w:hAnsi="Tahoma" w:cs="Tahoma"/>
          <w:sz w:val="20"/>
          <w:szCs w:val="20"/>
        </w:rPr>
        <w:t>согласно п.2.1 Договора</w:t>
      </w:r>
      <w:r w:rsidRPr="00974C5E">
        <w:rPr>
          <w:rFonts w:ascii="Tahoma" w:hAnsi="Tahoma" w:cs="Tahoma"/>
          <w:sz w:val="20"/>
          <w:szCs w:val="20"/>
        </w:rPr>
        <w:t xml:space="preserve">. </w:t>
      </w:r>
    </w:p>
    <w:p w:rsidR="00974C5E" w:rsidRPr="00974C5E" w:rsidRDefault="00974C5E" w:rsidP="00B70D17">
      <w:pPr>
        <w:pStyle w:val="ab"/>
        <w:numPr>
          <w:ilvl w:val="2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974C5E">
        <w:rPr>
          <w:rFonts w:ascii="Tahoma" w:hAnsi="Tahoma" w:cs="Tahoma"/>
          <w:sz w:val="20"/>
          <w:szCs w:val="20"/>
        </w:rPr>
        <w:t>Выборочная проверка шаблонов исходных данных по материалам Лицензиата, проверка корректности их обработки</w:t>
      </w:r>
      <w:r w:rsidR="00A8473B">
        <w:rPr>
          <w:rFonts w:ascii="Tahoma" w:hAnsi="Tahoma" w:cs="Tahoma"/>
          <w:sz w:val="20"/>
          <w:szCs w:val="20"/>
        </w:rPr>
        <w:t>, экспертиза</w:t>
      </w:r>
      <w:r w:rsidRPr="00974C5E">
        <w:rPr>
          <w:rFonts w:ascii="Tahoma" w:hAnsi="Tahoma" w:cs="Tahoma"/>
          <w:sz w:val="20"/>
          <w:szCs w:val="20"/>
        </w:rPr>
        <w:t xml:space="preserve"> и получение автоматизированных </w:t>
      </w:r>
      <w:proofErr w:type="gramStart"/>
      <w:r w:rsidRPr="00974C5E">
        <w:rPr>
          <w:rFonts w:ascii="Tahoma" w:hAnsi="Tahoma" w:cs="Tahoma"/>
          <w:sz w:val="20"/>
          <w:szCs w:val="20"/>
        </w:rPr>
        <w:t>результатов расчётов нормативов технологических потерь тепловой энергии</w:t>
      </w:r>
      <w:proofErr w:type="gramEnd"/>
      <w:r w:rsidRPr="00974C5E">
        <w:rPr>
          <w:rFonts w:ascii="Tahoma" w:hAnsi="Tahoma" w:cs="Tahoma"/>
          <w:sz w:val="20"/>
          <w:szCs w:val="20"/>
        </w:rPr>
        <w:t xml:space="preserve"> и теплоносителя при их транспортировке в соответствии с приказами Минэнерго РФ № 325 от 30. 12. 2008 г., № 36 от 01.02.2010 г. и др. НТД.</w:t>
      </w:r>
    </w:p>
    <w:p w:rsidR="00EB1543" w:rsidRDefault="00EB1543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numPr>
          <w:ilvl w:val="0"/>
          <w:numId w:val="46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предоставления Прав использования</w:t>
      </w:r>
    </w:p>
    <w:p w:rsidR="002F65A4" w:rsidRDefault="00AD6A9E" w:rsidP="00AD6A9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2.1.</w:t>
      </w:r>
      <w:r w:rsidR="007234A4" w:rsidRPr="005A418C">
        <w:rPr>
          <w:rFonts w:ascii="Tahoma" w:hAnsi="Tahoma" w:cs="Tahoma"/>
          <w:sz w:val="20"/>
          <w:szCs w:val="20"/>
        </w:rPr>
        <w:t>Неисключительн</w:t>
      </w:r>
      <w:r w:rsidR="007234A4">
        <w:rPr>
          <w:rFonts w:ascii="Tahoma" w:hAnsi="Tahoma" w:cs="Tahoma"/>
          <w:sz w:val="20"/>
          <w:szCs w:val="20"/>
        </w:rPr>
        <w:t>ы</w:t>
      </w:r>
      <w:r w:rsidR="007234A4" w:rsidRPr="005A418C">
        <w:rPr>
          <w:rFonts w:ascii="Tahoma" w:hAnsi="Tahoma" w:cs="Tahoma"/>
          <w:sz w:val="20"/>
          <w:szCs w:val="20"/>
        </w:rPr>
        <w:t>е, непередаваем</w:t>
      </w:r>
      <w:r w:rsidR="007234A4">
        <w:rPr>
          <w:rFonts w:ascii="Tahoma" w:hAnsi="Tahoma" w:cs="Tahoma"/>
          <w:sz w:val="20"/>
          <w:szCs w:val="20"/>
        </w:rPr>
        <w:t>ы</w:t>
      </w:r>
      <w:r w:rsidR="007234A4" w:rsidRPr="005A418C">
        <w:rPr>
          <w:rFonts w:ascii="Tahoma" w:hAnsi="Tahoma" w:cs="Tahoma"/>
          <w:sz w:val="20"/>
          <w:szCs w:val="20"/>
        </w:rPr>
        <w:t>е прав</w:t>
      </w:r>
      <w:r w:rsidR="007234A4">
        <w:rPr>
          <w:rFonts w:ascii="Tahoma" w:hAnsi="Tahoma" w:cs="Tahoma"/>
          <w:sz w:val="20"/>
          <w:szCs w:val="20"/>
        </w:rPr>
        <w:t>а</w:t>
      </w:r>
      <w:r w:rsidR="007234A4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7234A4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  <w:lang w:val="en-US"/>
        </w:rPr>
        <w:t>IT</w:t>
      </w:r>
      <w:r w:rsidR="008A163F" w:rsidRPr="00BC691D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ПО «Норматив-теплосеть. Эксперт» для ЭВМ</w:t>
      </w:r>
      <w:r w:rsidR="008A163F" w:rsidRPr="008A163F">
        <w:rPr>
          <w:rFonts w:ascii="Tahoma" w:hAnsi="Tahoma" w:cs="Tahoma"/>
          <w:sz w:val="20"/>
          <w:szCs w:val="20"/>
        </w:rPr>
        <w:t xml:space="preserve"> </w:t>
      </w:r>
      <w:r w:rsidR="001C4C99">
        <w:rPr>
          <w:rFonts w:ascii="Tahoma" w:hAnsi="Tahoma" w:cs="Tahoma"/>
          <w:sz w:val="20"/>
          <w:szCs w:val="20"/>
        </w:rPr>
        <w:t>передаются Лицензиату путём подписания Сторонами Акта приёма-передачи прав</w:t>
      </w:r>
      <w:r w:rsidR="007234A4">
        <w:rPr>
          <w:rFonts w:ascii="Tahoma" w:hAnsi="Tahoma" w:cs="Tahoma"/>
          <w:sz w:val="20"/>
          <w:szCs w:val="20"/>
        </w:rPr>
        <w:t xml:space="preserve"> на срок, оговоренный в настоящем Договоре </w:t>
      </w:r>
      <w:r w:rsidR="007234A4" w:rsidRPr="005A418C">
        <w:rPr>
          <w:rFonts w:ascii="Tahoma" w:hAnsi="Tahoma" w:cs="Tahoma"/>
          <w:sz w:val="20"/>
          <w:szCs w:val="20"/>
        </w:rPr>
        <w:t>с возможностью дальнейше</w:t>
      </w:r>
      <w:r w:rsidR="007234A4">
        <w:rPr>
          <w:rFonts w:ascii="Tahoma" w:hAnsi="Tahoma" w:cs="Tahoma"/>
          <w:sz w:val="20"/>
          <w:szCs w:val="20"/>
        </w:rPr>
        <w:t>го</w:t>
      </w:r>
      <w:r w:rsidR="007234A4" w:rsidRPr="005A418C">
        <w:rPr>
          <w:rFonts w:ascii="Tahoma" w:hAnsi="Tahoma" w:cs="Tahoma"/>
          <w:sz w:val="20"/>
          <w:szCs w:val="20"/>
        </w:rPr>
        <w:t xml:space="preserve"> продления флэш-ключей</w:t>
      </w:r>
      <w:r w:rsidR="001C4C99">
        <w:rPr>
          <w:rFonts w:ascii="Tahoma" w:hAnsi="Tahoma" w:cs="Tahoma"/>
          <w:sz w:val="20"/>
          <w:szCs w:val="20"/>
        </w:rPr>
        <w:t>. С момента подписания обязанность Лицензиара по передаче соответствующих прав считается исполненной.</w:t>
      </w:r>
    </w:p>
    <w:p w:rsidR="002F65A4" w:rsidRPr="00AD6A9E" w:rsidRDefault="001C4C99" w:rsidP="00AD6A9E">
      <w:pPr>
        <w:pStyle w:val="ab"/>
        <w:numPr>
          <w:ilvl w:val="1"/>
          <w:numId w:val="49"/>
        </w:numPr>
        <w:jc w:val="both"/>
        <w:rPr>
          <w:rFonts w:ascii="Tahoma" w:hAnsi="Tahoma" w:cs="Tahoma"/>
          <w:sz w:val="20"/>
          <w:szCs w:val="20"/>
        </w:rPr>
      </w:pPr>
      <w:r w:rsidRPr="00AD6A9E">
        <w:rPr>
          <w:rFonts w:ascii="Tahoma" w:hAnsi="Tahoma" w:cs="Tahoma"/>
          <w:sz w:val="20"/>
          <w:szCs w:val="20"/>
        </w:rPr>
        <w:t>Лицензиар обязуется одновременно с передачей Прав использования программ</w:t>
      </w:r>
      <w:r w:rsidR="008C48E5" w:rsidRPr="00AD6A9E">
        <w:rPr>
          <w:rFonts w:ascii="Tahoma" w:hAnsi="Tahoma" w:cs="Tahoma"/>
          <w:sz w:val="20"/>
          <w:szCs w:val="20"/>
        </w:rPr>
        <w:t xml:space="preserve">ы </w:t>
      </w:r>
      <w:r w:rsidR="007234A4" w:rsidRPr="00AD6A9E">
        <w:rPr>
          <w:rFonts w:ascii="Tahoma" w:hAnsi="Tahoma" w:cs="Tahoma"/>
          <w:sz w:val="20"/>
          <w:szCs w:val="20"/>
          <w:lang w:val="en-US"/>
        </w:rPr>
        <w:t>IT</w:t>
      </w:r>
      <w:r w:rsidR="007234A4" w:rsidRPr="00AD6A9E">
        <w:rPr>
          <w:rFonts w:ascii="Tahoma" w:hAnsi="Tahoma" w:cs="Tahoma"/>
          <w:sz w:val="20"/>
          <w:szCs w:val="20"/>
        </w:rPr>
        <w:t xml:space="preserve"> ПО «Норматив-теплосеть. Эксперт» для ЭВМ </w:t>
      </w:r>
      <w:r w:rsidRPr="00AD6A9E">
        <w:rPr>
          <w:rFonts w:ascii="Tahoma" w:hAnsi="Tahoma" w:cs="Tahoma"/>
          <w:sz w:val="20"/>
          <w:szCs w:val="20"/>
        </w:rPr>
        <w:t xml:space="preserve">предоставить Лицензиату возможность использования </w:t>
      </w:r>
      <w:r w:rsidR="007234A4" w:rsidRPr="00AD6A9E">
        <w:rPr>
          <w:rFonts w:ascii="Tahoma" w:hAnsi="Tahoma" w:cs="Tahoma"/>
          <w:sz w:val="20"/>
          <w:szCs w:val="20"/>
          <w:lang w:val="en-US"/>
        </w:rPr>
        <w:t>IT</w:t>
      </w:r>
      <w:r w:rsidR="007234A4" w:rsidRPr="00AD6A9E">
        <w:rPr>
          <w:rFonts w:ascii="Tahoma" w:hAnsi="Tahoma" w:cs="Tahoma"/>
          <w:sz w:val="20"/>
          <w:szCs w:val="20"/>
        </w:rPr>
        <w:t xml:space="preserve"> ПО «Норматив-теплосеть. Эксперт» для ЭВМ </w:t>
      </w:r>
      <w:r w:rsidR="004905F0" w:rsidRPr="00AD6A9E">
        <w:rPr>
          <w:rFonts w:ascii="Tahoma" w:hAnsi="Tahoma" w:cs="Tahoma"/>
          <w:sz w:val="20"/>
          <w:szCs w:val="20"/>
        </w:rPr>
        <w:t>путем опубликования</w:t>
      </w:r>
      <w:r w:rsidR="00A42846" w:rsidRPr="00AD6A9E">
        <w:rPr>
          <w:rFonts w:ascii="Tahoma" w:hAnsi="Tahoma" w:cs="Tahoma"/>
          <w:sz w:val="20"/>
          <w:szCs w:val="20"/>
        </w:rPr>
        <w:t xml:space="preserve"> </w:t>
      </w:r>
      <w:r w:rsidRPr="00AD6A9E">
        <w:rPr>
          <w:rFonts w:ascii="Tahoma" w:hAnsi="Tahoma" w:cs="Tahoma"/>
          <w:sz w:val="20"/>
          <w:szCs w:val="20"/>
        </w:rPr>
        <w:t>необходимых</w:t>
      </w:r>
      <w:r w:rsidR="00A42846" w:rsidRPr="00AD6A9E">
        <w:rPr>
          <w:rFonts w:ascii="Tahoma" w:hAnsi="Tahoma" w:cs="Tahoma"/>
          <w:sz w:val="20"/>
          <w:szCs w:val="20"/>
        </w:rPr>
        <w:t xml:space="preserve"> Лицензиату</w:t>
      </w:r>
      <w:r w:rsidRPr="00AD6A9E">
        <w:rPr>
          <w:rFonts w:ascii="Tahoma" w:hAnsi="Tahoma" w:cs="Tahoma"/>
          <w:sz w:val="20"/>
          <w:szCs w:val="20"/>
        </w:rPr>
        <w:t xml:space="preserve"> ключей доступа, регистрационной информации (далее - "регистрационный ключ")</w:t>
      </w:r>
      <w:r w:rsidR="004905F0" w:rsidRPr="00AD6A9E">
        <w:rPr>
          <w:rFonts w:ascii="Tahoma" w:hAnsi="Tahoma" w:cs="Tahoma"/>
          <w:sz w:val="20"/>
          <w:szCs w:val="20"/>
        </w:rPr>
        <w:t xml:space="preserve"> на сайте </w:t>
      </w:r>
      <w:hyperlink r:id="rId8" w:history="1">
        <w:r w:rsidR="00A42846" w:rsidRPr="00AD6A9E">
          <w:rPr>
            <w:rStyle w:val="af2"/>
            <w:rFonts w:ascii="Tahoma" w:eastAsia="Times New Roman" w:hAnsi="Tahoma" w:cs="Tahoma"/>
            <w:sz w:val="20"/>
            <w:szCs w:val="20"/>
          </w:rPr>
          <w:t>www.esouz.ru</w:t>
        </w:r>
      </w:hyperlink>
      <w:r w:rsidRPr="00AD6A9E">
        <w:rPr>
          <w:rFonts w:ascii="Tahoma" w:hAnsi="Tahoma" w:cs="Tahoma"/>
          <w:sz w:val="20"/>
          <w:szCs w:val="20"/>
        </w:rPr>
        <w:t>. В случае</w:t>
      </w:r>
      <w:r w:rsidR="00EB03D6" w:rsidRPr="00AD6A9E">
        <w:rPr>
          <w:rFonts w:ascii="Tahoma" w:hAnsi="Tahoma" w:cs="Tahoma"/>
          <w:sz w:val="20"/>
          <w:szCs w:val="20"/>
        </w:rPr>
        <w:t>,</w:t>
      </w:r>
      <w:r w:rsidRPr="00AD6A9E">
        <w:rPr>
          <w:rFonts w:ascii="Tahoma" w:hAnsi="Tahoma" w:cs="Tahoma"/>
          <w:sz w:val="20"/>
          <w:szCs w:val="20"/>
        </w:rPr>
        <w:t xml:space="preserve"> если полученным Лицензиатом регистрационным ключом не удается запустить </w:t>
      </w:r>
      <w:r w:rsidR="007234A4" w:rsidRPr="00AD6A9E">
        <w:rPr>
          <w:rFonts w:ascii="Tahoma" w:hAnsi="Tahoma" w:cs="Tahoma"/>
          <w:sz w:val="20"/>
          <w:szCs w:val="20"/>
          <w:lang w:val="en-US"/>
        </w:rPr>
        <w:t>IT</w:t>
      </w:r>
      <w:r w:rsidR="007234A4" w:rsidRPr="00AD6A9E">
        <w:rPr>
          <w:rFonts w:ascii="Tahoma" w:hAnsi="Tahoma" w:cs="Tahoma"/>
          <w:sz w:val="20"/>
          <w:szCs w:val="20"/>
        </w:rPr>
        <w:t xml:space="preserve"> ПО «Норматив-теплосеть. Эксперт» для ЭВМ </w:t>
      </w:r>
      <w:r w:rsidRPr="00AD6A9E">
        <w:rPr>
          <w:rFonts w:ascii="Tahoma" w:hAnsi="Tahoma" w:cs="Tahoma"/>
          <w:sz w:val="20"/>
          <w:szCs w:val="20"/>
        </w:rPr>
        <w:t xml:space="preserve">и приступить к началу её полнофункционального использования, Лицензиар обязуется в течение 2 (двух) календарных дней с момента получения соответствующего требования от Лицензиата предоставить Лицензиату регистрационный ключ, при активации которого станет возможно использование </w:t>
      </w:r>
      <w:r w:rsidR="007234A4" w:rsidRPr="00AD6A9E">
        <w:rPr>
          <w:rFonts w:ascii="Tahoma" w:hAnsi="Tahoma" w:cs="Tahoma"/>
          <w:sz w:val="20"/>
          <w:szCs w:val="20"/>
          <w:lang w:val="en-US"/>
        </w:rPr>
        <w:t>IT</w:t>
      </w:r>
      <w:r w:rsidR="007234A4" w:rsidRPr="00AD6A9E">
        <w:rPr>
          <w:rFonts w:ascii="Tahoma" w:hAnsi="Tahoma" w:cs="Tahoma"/>
          <w:sz w:val="20"/>
          <w:szCs w:val="20"/>
        </w:rPr>
        <w:t xml:space="preserve"> ПО «Норматив-теплосеть. Эксперт» для ЭВМ</w:t>
      </w:r>
      <w:r w:rsidRPr="00AD6A9E">
        <w:rPr>
          <w:rFonts w:ascii="Tahoma" w:hAnsi="Tahoma" w:cs="Tahoma"/>
          <w:sz w:val="20"/>
          <w:szCs w:val="20"/>
        </w:rPr>
        <w:t>.</w:t>
      </w:r>
    </w:p>
    <w:p w:rsidR="002F65A4" w:rsidRPr="00AD6A9E" w:rsidRDefault="001C4C99" w:rsidP="00AD6A9E">
      <w:pPr>
        <w:pStyle w:val="ab"/>
        <w:numPr>
          <w:ilvl w:val="1"/>
          <w:numId w:val="49"/>
        </w:numPr>
        <w:jc w:val="both"/>
        <w:rPr>
          <w:rFonts w:ascii="Tahoma" w:hAnsi="Tahoma" w:cs="Tahoma"/>
          <w:sz w:val="20"/>
          <w:szCs w:val="20"/>
        </w:rPr>
      </w:pPr>
      <w:r w:rsidRPr="00AD6A9E">
        <w:rPr>
          <w:rFonts w:ascii="Tahoma" w:hAnsi="Tahoma" w:cs="Tahoma"/>
          <w:sz w:val="20"/>
          <w:szCs w:val="20"/>
        </w:rPr>
        <w:lastRenderedPageBreak/>
        <w:t xml:space="preserve">Проверка наименования, комплектации, иных данных, касающихся предоставляемых Прав использования соответствующих программ для ЭВМ, осуществляется Лицензиатом в момент предоставления указанных Прав использования. В случае выявления каких-либо несоответствий Стороны составляют соответствующий акт. В таком случае Лицензиар обязуется устранить выявленные недостатки в течение 2 (двух) календарных дней </w:t>
      </w:r>
      <w:proofErr w:type="gramStart"/>
      <w:r w:rsidRPr="00AD6A9E">
        <w:rPr>
          <w:rFonts w:ascii="Tahoma" w:hAnsi="Tahoma" w:cs="Tahoma"/>
          <w:sz w:val="20"/>
          <w:szCs w:val="20"/>
        </w:rPr>
        <w:t>с даты составления</w:t>
      </w:r>
      <w:proofErr w:type="gramEnd"/>
      <w:r w:rsidRPr="00AD6A9E">
        <w:rPr>
          <w:rFonts w:ascii="Tahoma" w:hAnsi="Tahoma" w:cs="Tahoma"/>
          <w:sz w:val="20"/>
          <w:szCs w:val="20"/>
        </w:rPr>
        <w:t xml:space="preserve"> такого акта.</w:t>
      </w:r>
    </w:p>
    <w:p w:rsidR="00AB707A" w:rsidRPr="00777EAD" w:rsidRDefault="00225F55" w:rsidP="00AD6A9E">
      <w:pPr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777EAD">
        <w:rPr>
          <w:rFonts w:ascii="Tahoma" w:hAnsi="Tahoma" w:cs="Tahoma"/>
          <w:sz w:val="20"/>
          <w:szCs w:val="20"/>
        </w:rPr>
        <w:t xml:space="preserve">Срок </w:t>
      </w:r>
      <w:r w:rsidR="00590F45" w:rsidRPr="00777EAD">
        <w:rPr>
          <w:rFonts w:ascii="Tahoma" w:hAnsi="Tahoma" w:cs="Tahoma"/>
          <w:sz w:val="20"/>
          <w:szCs w:val="20"/>
        </w:rPr>
        <w:t xml:space="preserve">действия неисключительного права использования </w:t>
      </w:r>
      <w:r w:rsidR="00590F45" w:rsidRPr="00777EAD">
        <w:rPr>
          <w:rFonts w:ascii="Tahoma" w:hAnsi="Tahoma" w:cs="Tahoma"/>
          <w:sz w:val="20"/>
          <w:szCs w:val="20"/>
          <w:lang w:val="en-US"/>
        </w:rPr>
        <w:t>IT</w:t>
      </w:r>
      <w:r w:rsidR="00590F45" w:rsidRPr="00777EAD">
        <w:rPr>
          <w:rFonts w:ascii="Tahoma" w:hAnsi="Tahoma" w:cs="Tahoma"/>
          <w:sz w:val="20"/>
          <w:szCs w:val="20"/>
        </w:rPr>
        <w:t xml:space="preserve"> ПО «Норматив-</w:t>
      </w:r>
      <w:r w:rsidR="00DD619B">
        <w:rPr>
          <w:rFonts w:ascii="Tahoma" w:hAnsi="Tahoma" w:cs="Tahoma"/>
          <w:sz w:val="20"/>
          <w:szCs w:val="20"/>
        </w:rPr>
        <w:t>теплосеть</w:t>
      </w:r>
      <w:r w:rsidR="00590F45" w:rsidRPr="00777EAD">
        <w:rPr>
          <w:rFonts w:ascii="Tahoma" w:hAnsi="Tahoma" w:cs="Tahoma"/>
          <w:sz w:val="20"/>
          <w:szCs w:val="20"/>
        </w:rPr>
        <w:t xml:space="preserve">. Эксперт» для ЭВМ – составляет </w:t>
      </w:r>
      <w:r w:rsidR="00DD619B" w:rsidRPr="00DD619B">
        <w:rPr>
          <w:rFonts w:ascii="Tahoma" w:hAnsi="Tahoma" w:cs="Tahoma"/>
          <w:sz w:val="20"/>
          <w:szCs w:val="20"/>
        </w:rPr>
        <w:t xml:space="preserve">         </w:t>
      </w:r>
      <w:r w:rsidR="00590F45" w:rsidRPr="00777EAD">
        <w:rPr>
          <w:rFonts w:ascii="Tahoma" w:hAnsi="Tahoma" w:cs="Tahoma"/>
          <w:sz w:val="20"/>
          <w:szCs w:val="20"/>
        </w:rPr>
        <w:t xml:space="preserve"> месяцев и исчисляется с момента подписания Сторонами Акта приёма-передачи прав.</w:t>
      </w:r>
      <w:r w:rsidR="00974C5E" w:rsidRPr="00777EAD">
        <w:rPr>
          <w:rFonts w:ascii="Tahoma" w:hAnsi="Tahoma" w:cs="Tahoma"/>
          <w:sz w:val="20"/>
          <w:szCs w:val="20"/>
        </w:rPr>
        <w:t xml:space="preserve"> </w:t>
      </w:r>
    </w:p>
    <w:p w:rsidR="002F65A4" w:rsidRDefault="001C4C99" w:rsidP="00AD6A9E">
      <w:pPr>
        <w:numPr>
          <w:ilvl w:val="0"/>
          <w:numId w:val="49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Гарантии и заверения</w:t>
      </w:r>
    </w:p>
    <w:p w:rsidR="002F65A4" w:rsidRPr="00AD6A9E" w:rsidRDefault="001C4C99" w:rsidP="00AD6A9E">
      <w:pPr>
        <w:pStyle w:val="ab"/>
        <w:numPr>
          <w:ilvl w:val="1"/>
          <w:numId w:val="49"/>
        </w:numPr>
        <w:jc w:val="both"/>
        <w:rPr>
          <w:rFonts w:ascii="Tahoma" w:hAnsi="Tahoma" w:cs="Tahoma"/>
          <w:sz w:val="20"/>
          <w:szCs w:val="20"/>
        </w:rPr>
      </w:pPr>
      <w:r w:rsidRPr="00AD6A9E">
        <w:rPr>
          <w:rFonts w:ascii="Tahoma" w:hAnsi="Tahoma" w:cs="Tahoma"/>
          <w:sz w:val="20"/>
          <w:szCs w:val="20"/>
        </w:rPr>
        <w:t xml:space="preserve">Лицензиар гарантирует наличие у него законных оснований для предоставления Прав использования </w:t>
      </w:r>
      <w:r w:rsidR="00014669" w:rsidRPr="00AD6A9E">
        <w:rPr>
          <w:rFonts w:ascii="Tahoma" w:hAnsi="Tahoma" w:cs="Tahoma"/>
          <w:sz w:val="20"/>
          <w:szCs w:val="20"/>
          <w:lang w:val="en-US"/>
        </w:rPr>
        <w:t>IT</w:t>
      </w:r>
      <w:r w:rsidR="00014669" w:rsidRPr="00AD6A9E">
        <w:rPr>
          <w:rFonts w:ascii="Tahoma" w:hAnsi="Tahoma" w:cs="Tahoma"/>
          <w:sz w:val="20"/>
          <w:szCs w:val="20"/>
        </w:rPr>
        <w:t xml:space="preserve"> ПО «Норматив-теплосеть. Эксперт» для ЭВМ </w:t>
      </w:r>
      <w:r w:rsidRPr="00AD6A9E">
        <w:rPr>
          <w:rFonts w:ascii="Tahoma" w:hAnsi="Tahoma" w:cs="Tahoma"/>
          <w:sz w:val="20"/>
          <w:szCs w:val="20"/>
        </w:rPr>
        <w:t>по настоящему Договору. В случае возникновения претензий к Лицензиату со стороны третьих лиц, связанных с нарушением их авторских прав, Лицензиар принимает все необходимые меры по урегулированию претензий, а также возможных споров. Лицензиар обязуется урегулировать требования, претензии, либо иски третьих лиц, а также полностью возместить Лицензиату расходы и убытки, связанные с компенсацией требований, претензий, исков третьих лиц, связанных с нарушением их авторских прав.</w:t>
      </w:r>
    </w:p>
    <w:p w:rsidR="002F65A4" w:rsidRPr="00014669" w:rsidRDefault="001C4C99" w:rsidP="00AD6A9E">
      <w:pPr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Лицензиар гаран</w:t>
      </w:r>
      <w:r w:rsidR="005C2919">
        <w:rPr>
          <w:rFonts w:ascii="Tahoma" w:hAnsi="Tahoma" w:cs="Tahoma"/>
          <w:sz w:val="20"/>
          <w:szCs w:val="20"/>
        </w:rPr>
        <w:t xml:space="preserve">тирует Лицензиату, что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«Норматив-теплосеть. Эксперт» для ЭВМ</w:t>
      </w:r>
      <w:r w:rsidR="00014669" w:rsidRPr="008A163F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</w:t>
      </w:r>
      <w:r w:rsidR="005C2919" w:rsidRPr="00014669">
        <w:rPr>
          <w:rFonts w:ascii="Tahoma" w:hAnsi="Tahoma" w:cs="Tahoma"/>
          <w:sz w:val="20"/>
          <w:szCs w:val="20"/>
        </w:rPr>
        <w:t xml:space="preserve">рава </w:t>
      </w:r>
      <w:proofErr w:type="gramStart"/>
      <w:r w:rsidR="005C2919" w:rsidRPr="00014669">
        <w:rPr>
          <w:rFonts w:ascii="Tahoma" w:hAnsi="Tahoma" w:cs="Tahoma"/>
          <w:sz w:val="20"/>
          <w:szCs w:val="20"/>
        </w:rPr>
        <w:t>использования</w:t>
      </w:r>
      <w:proofErr w:type="gramEnd"/>
      <w:r w:rsidR="005C2919" w:rsidRPr="00014669">
        <w:rPr>
          <w:rFonts w:ascii="Tahoma" w:hAnsi="Tahoma" w:cs="Tahoma"/>
          <w:sz w:val="20"/>
          <w:szCs w:val="20"/>
        </w:rPr>
        <w:t xml:space="preserve"> котор</w:t>
      </w:r>
      <w:r w:rsidR="00014669">
        <w:rPr>
          <w:rFonts w:ascii="Tahoma" w:hAnsi="Tahoma" w:cs="Tahoma"/>
          <w:sz w:val="20"/>
          <w:szCs w:val="20"/>
        </w:rPr>
        <w:t>ых</w:t>
      </w:r>
      <w:r w:rsidR="005C2919" w:rsidRPr="00014669">
        <w:rPr>
          <w:rFonts w:ascii="Tahoma" w:hAnsi="Tahoma" w:cs="Tahoma"/>
          <w:sz w:val="20"/>
          <w:szCs w:val="20"/>
        </w:rPr>
        <w:t xml:space="preserve"> переда</w:t>
      </w:r>
      <w:r w:rsidR="00014669">
        <w:rPr>
          <w:rFonts w:ascii="Tahoma" w:hAnsi="Tahoma" w:cs="Tahoma"/>
          <w:sz w:val="20"/>
          <w:szCs w:val="20"/>
        </w:rPr>
        <w:t>ю</w:t>
      </w:r>
      <w:r w:rsidRPr="00014669">
        <w:rPr>
          <w:rFonts w:ascii="Tahoma" w:hAnsi="Tahoma" w:cs="Tahoma"/>
          <w:sz w:val="20"/>
          <w:szCs w:val="20"/>
        </w:rPr>
        <w:t>тся по</w:t>
      </w:r>
      <w:r w:rsidR="005C2919" w:rsidRPr="00014669">
        <w:rPr>
          <w:rFonts w:ascii="Tahoma" w:hAnsi="Tahoma" w:cs="Tahoma"/>
          <w:sz w:val="20"/>
          <w:szCs w:val="20"/>
        </w:rPr>
        <w:t xml:space="preserve"> настоящему Договору, не содержи</w:t>
      </w:r>
      <w:r w:rsidRPr="00014669">
        <w:rPr>
          <w:rFonts w:ascii="Tahoma" w:hAnsi="Tahoma" w:cs="Tahoma"/>
          <w:sz w:val="20"/>
          <w:szCs w:val="20"/>
        </w:rPr>
        <w:t>т любого рода противозаконные материалы, по которым возможно привлечение к гражданской, административной или уголовной ответственности, а также компьютерных вирусов.</w:t>
      </w:r>
    </w:p>
    <w:p w:rsidR="00AB707A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AD6A9E">
      <w:pPr>
        <w:numPr>
          <w:ilvl w:val="0"/>
          <w:numId w:val="49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расчётов</w:t>
      </w:r>
    </w:p>
    <w:p w:rsidR="00EB1543" w:rsidRDefault="00EB1543" w:rsidP="00AD6A9E">
      <w:pPr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Общая стоимость по Договору составляет </w:t>
      </w:r>
      <w:r w:rsidRPr="00EB1543">
        <w:rPr>
          <w:rFonts w:ascii="Tahoma" w:hAnsi="Tahoma" w:cs="Tahoma"/>
          <w:b/>
          <w:sz w:val="20"/>
          <w:szCs w:val="20"/>
        </w:rPr>
        <w:t xml:space="preserve"> рублей</w:t>
      </w:r>
      <w:r w:rsidRPr="00EB1543">
        <w:rPr>
          <w:rFonts w:ascii="Tahoma" w:hAnsi="Tahoma" w:cs="Tahoma"/>
          <w:sz w:val="20"/>
          <w:szCs w:val="20"/>
        </w:rPr>
        <w:t xml:space="preserve">, НДС не облагается в силу пп.26 п.2 ст.149 НК РФ (и в связи с применением </w:t>
      </w:r>
      <w:r w:rsidR="00590F45">
        <w:rPr>
          <w:rFonts w:ascii="Tahoma" w:hAnsi="Tahoma" w:cs="Tahoma"/>
          <w:sz w:val="20"/>
          <w:szCs w:val="20"/>
        </w:rPr>
        <w:t>Лицензиаром</w:t>
      </w:r>
      <w:r w:rsidRPr="00EB1543">
        <w:rPr>
          <w:rFonts w:ascii="Tahoma" w:hAnsi="Tahoma" w:cs="Tahoma"/>
          <w:sz w:val="20"/>
          <w:szCs w:val="20"/>
        </w:rPr>
        <w:t xml:space="preserve"> упрощённой системы налогообложения на основании Информационного письма (форма №26.2-7), выданного ИФНС России по г. Смоленску 28.12.2011 г. № 1705/671)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2F65A4" w:rsidRDefault="001C4C99" w:rsidP="00AD6A9E">
      <w:pPr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расчёты по настоящему Договору осуществляются в валюте Российской Федерации посредством безналичного перечисления денежных средств на расчётный счёт получающей Стороны. </w:t>
      </w:r>
    </w:p>
    <w:p w:rsidR="002F65A4" w:rsidRPr="004634ED" w:rsidRDefault="001C4C99" w:rsidP="00AD6A9E">
      <w:pPr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Предоставление права использования осуществляется в срок не позднее </w:t>
      </w:r>
      <w:r w:rsidR="00516B3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(</w:t>
      </w:r>
      <w:r w:rsidR="00516B3E">
        <w:rPr>
          <w:rFonts w:ascii="Tahoma" w:hAnsi="Tahoma" w:cs="Tahoma"/>
          <w:sz w:val="20"/>
          <w:szCs w:val="20"/>
        </w:rPr>
        <w:t>пяти</w:t>
      </w:r>
      <w:r>
        <w:rPr>
          <w:rFonts w:ascii="Tahoma" w:hAnsi="Tahoma" w:cs="Tahoma"/>
          <w:sz w:val="20"/>
          <w:szCs w:val="20"/>
        </w:rPr>
        <w:t xml:space="preserve">) рабочих дней с </w:t>
      </w:r>
      <w:r w:rsidR="00590F45" w:rsidRPr="004634ED">
        <w:rPr>
          <w:rFonts w:ascii="Tahoma" w:hAnsi="Tahoma" w:cs="Tahoma"/>
          <w:sz w:val="20"/>
          <w:szCs w:val="20"/>
        </w:rPr>
        <w:t xml:space="preserve">момента </w:t>
      </w:r>
      <w:sdt>
        <w:sdtPr>
          <w:rPr>
            <w:rStyle w:val="aa"/>
          </w:rPr>
          <w:alias w:val="Функции поставки"/>
          <w:tag w:val="Функции поставки"/>
          <w:id w:val="11669175"/>
          <w:placeholder>
            <w:docPart w:val="AE274754FF414C269F0AE6627E90C2DF"/>
          </w:placeholder>
          <w:comboBox>
            <w:listItem w:displayText="оплаты вознаграждения Лицензиара за соответствующие Права использования по настоящему Договору в полном объеме." w:value="оплаты вознаграждения Лицензиара за соответствующие Права использования по настоящему Договору в полном объеме."/>
            <w:listItem w:displayText="подписания настоящего Договора - в полном объёме." w:value="подписания настоящего Договора - в полном объёме."/>
          </w:comboBox>
        </w:sdtPr>
        <w:sdtEndPr>
          <w:rPr>
            <w:rStyle w:val="a1"/>
            <w:rFonts w:ascii="Times New Roman" w:hAnsi="Times New Roman" w:cs="Tahoma"/>
            <w:color w:val="auto"/>
            <w:sz w:val="24"/>
            <w:szCs w:val="20"/>
          </w:rPr>
        </w:sdtEndPr>
        <w:sdtContent>
          <w:r w:rsidR="00590F45" w:rsidRPr="004634ED">
            <w:rPr>
              <w:rStyle w:val="aa"/>
            </w:rPr>
            <w:t>подписания Договора Сторонами.</w:t>
          </w:r>
        </w:sdtContent>
      </w:sdt>
      <w:r w:rsidRPr="004634ED">
        <w:t xml:space="preserve">  </w:t>
      </w:r>
    </w:p>
    <w:p w:rsidR="002F65A4" w:rsidRDefault="001C4C99" w:rsidP="00AD6A9E">
      <w:pPr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Оплата Лицензиатом стоимости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A8473B">
        <w:rPr>
          <w:rFonts w:ascii="Tahoma" w:hAnsi="Tahoma" w:cs="Tahoma"/>
          <w:sz w:val="20"/>
          <w:szCs w:val="20"/>
        </w:rPr>
        <w:t>ого</w:t>
      </w:r>
      <w:r w:rsidR="00014669" w:rsidRPr="005A418C">
        <w:rPr>
          <w:rFonts w:ascii="Tahoma" w:hAnsi="Tahoma" w:cs="Tahoma"/>
          <w:sz w:val="20"/>
          <w:szCs w:val="20"/>
        </w:rPr>
        <w:t>, непередаваем</w:t>
      </w:r>
      <w:r w:rsidR="00A8473B">
        <w:rPr>
          <w:rFonts w:ascii="Tahoma" w:hAnsi="Tahoma" w:cs="Tahoma"/>
          <w:sz w:val="20"/>
          <w:szCs w:val="20"/>
        </w:rPr>
        <w:t>ого</w:t>
      </w:r>
      <w:r w:rsidR="00014669" w:rsidRPr="005A418C">
        <w:rPr>
          <w:rFonts w:ascii="Tahoma" w:hAnsi="Tahoma" w:cs="Tahoma"/>
          <w:sz w:val="20"/>
          <w:szCs w:val="20"/>
        </w:rPr>
        <w:t xml:space="preserve">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«Норматив-теплосеть. Эксперт» для ЭВМ</w:t>
      </w:r>
      <w:r>
        <w:rPr>
          <w:rFonts w:ascii="Tahoma" w:hAnsi="Tahoma" w:cs="Tahoma"/>
          <w:sz w:val="20"/>
          <w:szCs w:val="20"/>
        </w:rPr>
        <w:t>, указанной в пункте 4.1. настоящего Договора</w:t>
      </w:r>
      <w:r w:rsidR="00A8473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производится в течение </w:t>
      </w:r>
      <w:r w:rsidR="0001466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(</w:t>
      </w:r>
      <w:r w:rsidR="00014669">
        <w:rPr>
          <w:rFonts w:ascii="Tahoma" w:hAnsi="Tahoma" w:cs="Tahoma"/>
          <w:sz w:val="20"/>
          <w:szCs w:val="20"/>
        </w:rPr>
        <w:t>пя</w:t>
      </w:r>
      <w:r w:rsidR="00954307">
        <w:rPr>
          <w:rFonts w:ascii="Tahoma" w:hAnsi="Tahoma" w:cs="Tahoma"/>
          <w:sz w:val="20"/>
          <w:szCs w:val="20"/>
        </w:rPr>
        <w:t>ти</w:t>
      </w:r>
      <w:r>
        <w:rPr>
          <w:rFonts w:ascii="Tahoma" w:hAnsi="Tahoma" w:cs="Tahoma"/>
          <w:sz w:val="20"/>
          <w:szCs w:val="20"/>
        </w:rPr>
        <w:t xml:space="preserve">) рабочих дней с </w:t>
      </w:r>
      <w:r w:rsidRPr="004634ED">
        <w:rPr>
          <w:rFonts w:ascii="Tahoma" w:hAnsi="Tahoma" w:cs="Tahoma"/>
          <w:sz w:val="20"/>
          <w:szCs w:val="20"/>
        </w:rPr>
        <w:t xml:space="preserve">момента </w:t>
      </w:r>
      <w:sdt>
        <w:sdtPr>
          <w:rPr>
            <w:rStyle w:val="aa"/>
          </w:rPr>
          <w:alias w:val="Функции оплаты"/>
          <w:tag w:val="Функции оплаты"/>
          <w:id w:val="11669186"/>
          <w:placeholder>
            <w:docPart w:val="1E50ED09390B49C985B921219B9DEFCD"/>
          </w:placeholder>
          <w:comboBox>
            <w:listItem w:displayText="подписания настоящего Договора - в полном объеме." w:value="подписания настоящего Договора - в полном объеме."/>
            <w:listItem w:displayText="предоставления Прав использования соответствующих программ для ЭВМ - в полном размере." w:value="предоставления Прав использования соответствующих программ для ЭВМ - в полном размере."/>
          </w:comboBox>
        </w:sdtPr>
        <w:sdtEndPr>
          <w:rPr>
            <w:rStyle w:val="aa"/>
          </w:rPr>
        </w:sdtEndPr>
        <w:sdtContent>
          <w:r w:rsidR="00321794" w:rsidRPr="004634ED">
            <w:rPr>
              <w:rStyle w:val="aa"/>
            </w:rPr>
            <w:t>подписания Акта приёма-передачи прав - в полном объеме.</w:t>
          </w:r>
        </w:sdtContent>
      </w:sdt>
    </w:p>
    <w:p w:rsidR="008C48E5" w:rsidRDefault="001C4C99" w:rsidP="00AD6A9E">
      <w:pPr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516B3E">
        <w:rPr>
          <w:rFonts w:ascii="Tahoma" w:hAnsi="Tahoma" w:cs="Tahoma"/>
          <w:sz w:val="20"/>
          <w:szCs w:val="20"/>
        </w:rPr>
        <w:t xml:space="preserve">Днём оплаты признаётся день </w:t>
      </w:r>
      <w:r w:rsidR="00516B3E" w:rsidRPr="00516B3E">
        <w:rPr>
          <w:rFonts w:ascii="Tahoma" w:hAnsi="Tahoma" w:cs="Tahoma"/>
          <w:sz w:val="20"/>
          <w:szCs w:val="20"/>
        </w:rPr>
        <w:t>поступления</w:t>
      </w:r>
      <w:r w:rsidRPr="00516B3E">
        <w:rPr>
          <w:rFonts w:ascii="Tahoma" w:hAnsi="Tahoma" w:cs="Tahoma"/>
          <w:sz w:val="20"/>
          <w:szCs w:val="20"/>
        </w:rPr>
        <w:t xml:space="preserve"> денежных средств </w:t>
      </w:r>
      <w:r w:rsidR="00516B3E" w:rsidRPr="00516B3E">
        <w:rPr>
          <w:rFonts w:ascii="Tahoma" w:hAnsi="Tahoma" w:cs="Tahoma"/>
          <w:sz w:val="20"/>
          <w:szCs w:val="20"/>
        </w:rPr>
        <w:t>на</w:t>
      </w:r>
      <w:r w:rsidRPr="00516B3E">
        <w:rPr>
          <w:rFonts w:ascii="Tahoma" w:hAnsi="Tahoma" w:cs="Tahoma"/>
          <w:sz w:val="20"/>
          <w:szCs w:val="20"/>
        </w:rPr>
        <w:t xml:space="preserve"> </w:t>
      </w:r>
      <w:r w:rsidR="000A4031">
        <w:rPr>
          <w:rFonts w:ascii="Tahoma" w:hAnsi="Tahoma" w:cs="Tahoma"/>
          <w:sz w:val="20"/>
          <w:szCs w:val="20"/>
        </w:rPr>
        <w:t>корреспондентский</w:t>
      </w:r>
      <w:r w:rsidR="00516B3E" w:rsidRPr="00516B3E">
        <w:rPr>
          <w:rFonts w:ascii="Tahoma" w:hAnsi="Tahoma" w:cs="Tahoma"/>
          <w:sz w:val="20"/>
          <w:szCs w:val="20"/>
        </w:rPr>
        <w:t xml:space="preserve"> счёт</w:t>
      </w:r>
      <w:r w:rsidRPr="00516B3E">
        <w:rPr>
          <w:rFonts w:ascii="Tahoma" w:hAnsi="Tahoma" w:cs="Tahoma"/>
          <w:sz w:val="20"/>
          <w:szCs w:val="20"/>
        </w:rPr>
        <w:t xml:space="preserve"> банка, обслуживающего расчётный счёт получающей Стороны. </w:t>
      </w:r>
    </w:p>
    <w:p w:rsidR="00AB707A" w:rsidRPr="00490B08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AD6A9E">
      <w:pPr>
        <w:numPr>
          <w:ilvl w:val="0"/>
          <w:numId w:val="49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Ответственность Сторон</w:t>
      </w:r>
    </w:p>
    <w:p w:rsidR="002A7C09" w:rsidRPr="002A7C09" w:rsidRDefault="002A7C09" w:rsidP="00AD6A9E">
      <w:pPr>
        <w:pStyle w:val="ab"/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Ничто в настоящем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 xml:space="preserve">оговоре не подтверждает отказ </w:t>
      </w:r>
      <w:r w:rsidR="00D93A7F">
        <w:rPr>
          <w:rFonts w:ascii="Tahoma" w:hAnsi="Tahoma" w:cs="Tahoma"/>
          <w:sz w:val="20"/>
          <w:szCs w:val="20"/>
        </w:rPr>
        <w:t>Лицензиара</w:t>
      </w:r>
      <w:r w:rsidRPr="002A7C09">
        <w:rPr>
          <w:rFonts w:ascii="Tahoma" w:hAnsi="Tahoma" w:cs="Tahoma"/>
          <w:sz w:val="20"/>
          <w:szCs w:val="20"/>
        </w:rPr>
        <w:t xml:space="preserve"> от прав на интеллектуальную собственность на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е, непередаваем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«Норматив-теплосеть. Эксперт» для ЭВМ</w:t>
      </w:r>
      <w:r w:rsidRPr="002A7C09">
        <w:rPr>
          <w:rFonts w:ascii="Tahoma" w:hAnsi="Tahoma" w:cs="Tahoma"/>
          <w:sz w:val="20"/>
          <w:szCs w:val="20"/>
        </w:rPr>
        <w:t>, по какому бы то ни было закону.</w:t>
      </w:r>
    </w:p>
    <w:p w:rsidR="002A7C09" w:rsidRPr="002A7C09" w:rsidRDefault="002A7C09" w:rsidP="00AD6A9E">
      <w:pPr>
        <w:pStyle w:val="ab"/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За неисполнение и (или) ненадлежащее исполнение настоящего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>оговора Стороны несут ответственность в соответствии с действующим законодательством Российской Федерации.</w:t>
      </w:r>
    </w:p>
    <w:p w:rsidR="00647EDD" w:rsidRDefault="002A7C09" w:rsidP="00AD6A9E">
      <w:pPr>
        <w:pStyle w:val="ab"/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Окончание срока действия настоящего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 xml:space="preserve">оговора не освобождает Стороны от ответственности за неисполнение и (или) ненадлежащее исполнение обязательств по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>оговору.</w:t>
      </w:r>
    </w:p>
    <w:p w:rsidR="00647EDD" w:rsidRPr="00954307" w:rsidRDefault="00954307" w:rsidP="00AD6A9E">
      <w:pPr>
        <w:pStyle w:val="ab"/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4" w:name="usl_obuch1"/>
      <w:bookmarkEnd w:id="4"/>
      <w:r w:rsidRPr="00954307">
        <w:rPr>
          <w:rFonts w:ascii="Tahoma" w:hAnsi="Tahoma" w:cs="Tahoma"/>
          <w:sz w:val="20"/>
          <w:szCs w:val="20"/>
        </w:rPr>
        <w:t xml:space="preserve">Лицензиат обязуется </w:t>
      </w:r>
      <w:r>
        <w:rPr>
          <w:rFonts w:ascii="Tahoma" w:hAnsi="Tahoma" w:cs="Tahoma"/>
          <w:sz w:val="20"/>
          <w:szCs w:val="20"/>
        </w:rPr>
        <w:t>р</w:t>
      </w:r>
      <w:r w:rsidR="00647EDD" w:rsidRPr="00954307">
        <w:rPr>
          <w:rFonts w:ascii="Tahoma" w:hAnsi="Tahoma" w:cs="Tahoma"/>
          <w:sz w:val="20"/>
          <w:szCs w:val="20"/>
        </w:rPr>
        <w:t xml:space="preserve">аботать с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е, непередаваем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«Норматив-теплосеть. Эксперт» для ЭВМ</w:t>
      </w:r>
      <w:r w:rsidR="00647EDD" w:rsidRPr="00954307">
        <w:rPr>
          <w:rFonts w:ascii="Tahoma" w:hAnsi="Tahoma" w:cs="Tahoma"/>
          <w:sz w:val="20"/>
          <w:szCs w:val="20"/>
        </w:rPr>
        <w:t xml:space="preserve">, соблюдая требования Руководства пользователя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е, непередаваем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«Норматив-теплосеть. Эксперт» для ЭВМ</w:t>
      </w:r>
      <w:r w:rsidR="00490B08">
        <w:rPr>
          <w:rFonts w:ascii="Tahoma" w:hAnsi="Tahoma" w:cs="Tahoma"/>
          <w:sz w:val="20"/>
          <w:szCs w:val="20"/>
        </w:rPr>
        <w:t>, котор</w:t>
      </w:r>
      <w:r w:rsidR="00014669">
        <w:rPr>
          <w:rFonts w:ascii="Tahoma" w:hAnsi="Tahoma" w:cs="Tahoma"/>
          <w:sz w:val="20"/>
          <w:szCs w:val="20"/>
        </w:rPr>
        <w:t>ы</w:t>
      </w:r>
      <w:r w:rsidR="00490B08">
        <w:rPr>
          <w:rFonts w:ascii="Tahoma" w:hAnsi="Tahoma" w:cs="Tahoma"/>
          <w:sz w:val="20"/>
          <w:szCs w:val="20"/>
        </w:rPr>
        <w:t>е размещен</w:t>
      </w:r>
      <w:r w:rsidR="00014669">
        <w:rPr>
          <w:rFonts w:ascii="Tahoma" w:hAnsi="Tahoma" w:cs="Tahoma"/>
          <w:sz w:val="20"/>
          <w:szCs w:val="20"/>
        </w:rPr>
        <w:t>ы</w:t>
      </w:r>
      <w:r w:rsidR="00490B08">
        <w:rPr>
          <w:rFonts w:ascii="Tahoma" w:hAnsi="Tahoma" w:cs="Tahoma"/>
          <w:sz w:val="20"/>
          <w:szCs w:val="20"/>
        </w:rPr>
        <w:t xml:space="preserve"> на </w:t>
      </w:r>
      <w:r w:rsidR="007A7AD8">
        <w:rPr>
          <w:rFonts w:ascii="Tahoma" w:hAnsi="Tahoma" w:cs="Tahoma"/>
          <w:sz w:val="20"/>
          <w:szCs w:val="20"/>
        </w:rPr>
        <w:t xml:space="preserve">сайте </w:t>
      </w:r>
      <w:hyperlink r:id="rId9" w:history="1">
        <w:r w:rsidR="00490B08" w:rsidRPr="00490B08">
          <w:rPr>
            <w:rStyle w:val="af2"/>
            <w:rFonts w:ascii="Tahoma" w:eastAsia="Times New Roman" w:hAnsi="Tahoma" w:cs="Tahoma"/>
            <w:sz w:val="20"/>
            <w:szCs w:val="20"/>
          </w:rPr>
          <w:t>www.esouz.ru</w:t>
        </w:r>
      </w:hyperlink>
      <w:r w:rsidR="00014669">
        <w:rPr>
          <w:rStyle w:val="af2"/>
          <w:rFonts w:ascii="Tahoma" w:eastAsia="Times New Roman" w:hAnsi="Tahoma" w:cs="Tahoma"/>
          <w:sz w:val="20"/>
          <w:szCs w:val="20"/>
        </w:rPr>
        <w:t xml:space="preserve"> </w:t>
      </w:r>
      <w:r w:rsidR="00014669" w:rsidRPr="00014669">
        <w:rPr>
          <w:rStyle w:val="af2"/>
          <w:rFonts w:ascii="Tahoma" w:eastAsia="Times New Roman" w:hAnsi="Tahoma" w:cs="Tahoma"/>
          <w:color w:val="000000" w:themeColor="text1"/>
          <w:sz w:val="20"/>
          <w:szCs w:val="20"/>
          <w:u w:val="none"/>
        </w:rPr>
        <w:t xml:space="preserve">и входят также в дистрибутив </w:t>
      </w:r>
      <w:r w:rsidR="00014669">
        <w:rPr>
          <w:rStyle w:val="af2"/>
          <w:rFonts w:ascii="Tahoma" w:eastAsia="Times New Roman" w:hAnsi="Tahoma" w:cs="Tahoma"/>
          <w:color w:val="000000" w:themeColor="text1"/>
          <w:sz w:val="20"/>
          <w:szCs w:val="20"/>
          <w:u w:val="none"/>
        </w:rPr>
        <w:t xml:space="preserve">каждой </w:t>
      </w:r>
      <w:r w:rsidR="00014669" w:rsidRPr="00014669">
        <w:rPr>
          <w:rStyle w:val="af2"/>
          <w:rFonts w:ascii="Tahoma" w:eastAsia="Times New Roman" w:hAnsi="Tahoma" w:cs="Tahoma"/>
          <w:color w:val="000000" w:themeColor="text1"/>
          <w:sz w:val="20"/>
          <w:szCs w:val="20"/>
          <w:u w:val="none"/>
        </w:rPr>
        <w:t>Программы</w:t>
      </w:r>
      <w:r w:rsidR="00490B08" w:rsidRPr="00014669">
        <w:rPr>
          <w:rFonts w:ascii="Tahoma" w:eastAsia="Times New Roman" w:hAnsi="Tahoma" w:cs="Tahoma"/>
          <w:color w:val="000000" w:themeColor="text1"/>
          <w:sz w:val="20"/>
          <w:szCs w:val="20"/>
        </w:rPr>
        <w:t>.</w:t>
      </w:r>
    </w:p>
    <w:p w:rsidR="002A7C09" w:rsidRDefault="002A7C09" w:rsidP="00AD6A9E">
      <w:pPr>
        <w:pStyle w:val="ab"/>
        <w:numPr>
          <w:ilvl w:val="1"/>
          <w:numId w:val="49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Уступка прав требования по настоящему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>оговору третьим лицам без письменного согласия Сторон не допускается. Нарушение данного условия влечет уплату Стороной допустившей уступку штрафа в размере суммы уступленного требования.</w:t>
      </w:r>
    </w:p>
    <w:p w:rsidR="00AB707A" w:rsidRDefault="00AB707A" w:rsidP="00B70D17">
      <w:pPr>
        <w:pStyle w:val="ab"/>
        <w:ind w:left="0"/>
        <w:jc w:val="both"/>
        <w:rPr>
          <w:rFonts w:ascii="Tahoma" w:hAnsi="Tahoma" w:cs="Tahoma"/>
          <w:sz w:val="20"/>
          <w:szCs w:val="20"/>
        </w:rPr>
      </w:pPr>
    </w:p>
    <w:p w:rsidR="00E1331E" w:rsidRDefault="00E1331E" w:rsidP="00AD6A9E">
      <w:pPr>
        <w:numPr>
          <w:ilvl w:val="0"/>
          <w:numId w:val="49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E1331E">
        <w:rPr>
          <w:rFonts w:ascii="Tahoma" w:hAnsi="Tahoma" w:cs="Tahoma"/>
          <w:b/>
          <w:sz w:val="20"/>
          <w:szCs w:val="20"/>
        </w:rPr>
        <w:t>Техническ</w:t>
      </w:r>
      <w:r>
        <w:rPr>
          <w:rFonts w:ascii="Tahoma" w:hAnsi="Tahoma" w:cs="Tahoma"/>
          <w:b/>
          <w:sz w:val="20"/>
          <w:szCs w:val="20"/>
        </w:rPr>
        <w:t>ое</w:t>
      </w:r>
      <w:r w:rsidRPr="00E1331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обслуживание и поддержка</w:t>
      </w:r>
    </w:p>
    <w:p w:rsidR="008578C8" w:rsidRPr="008578C8" w:rsidRDefault="008578C8" w:rsidP="008578C8">
      <w:pPr>
        <w:pStyle w:val="ab"/>
        <w:numPr>
          <w:ilvl w:val="1"/>
          <w:numId w:val="48"/>
        </w:numPr>
        <w:tabs>
          <w:tab w:val="left" w:pos="360"/>
        </w:tabs>
        <w:jc w:val="both"/>
        <w:rPr>
          <w:rFonts w:ascii="Tahoma" w:eastAsia="Calibri" w:hAnsi="Tahoma" w:cs="Tahoma"/>
          <w:sz w:val="20"/>
          <w:szCs w:val="20"/>
        </w:rPr>
      </w:pPr>
      <w:r w:rsidRPr="008578C8">
        <w:rPr>
          <w:rFonts w:ascii="Tahoma" w:eastAsia="Calibri" w:hAnsi="Tahoma" w:cs="Tahoma"/>
          <w:sz w:val="20"/>
          <w:szCs w:val="20"/>
        </w:rPr>
        <w:lastRenderedPageBreak/>
        <w:t xml:space="preserve">Бесплатное техническое обслуживание в отношении использования </w:t>
      </w:r>
      <w:r w:rsidRPr="008578C8">
        <w:rPr>
          <w:rFonts w:ascii="Tahoma" w:hAnsi="Tahoma" w:cs="Tahoma"/>
          <w:sz w:val="20"/>
          <w:szCs w:val="20"/>
          <w:lang w:val="en-US"/>
        </w:rPr>
        <w:t>IT</w:t>
      </w:r>
      <w:r w:rsidRPr="008578C8">
        <w:rPr>
          <w:rFonts w:ascii="Tahoma" w:hAnsi="Tahoma" w:cs="Tahoma"/>
          <w:sz w:val="20"/>
          <w:szCs w:val="20"/>
        </w:rPr>
        <w:t xml:space="preserve"> ПО </w:t>
      </w:r>
      <w:r w:rsidRPr="008578C8">
        <w:rPr>
          <w:rFonts w:ascii="Tahoma" w:eastAsia="Calibri" w:hAnsi="Tahoma" w:cs="Tahoma"/>
          <w:sz w:val="20"/>
          <w:szCs w:val="20"/>
        </w:rPr>
        <w:t xml:space="preserve">«Норматив-теплосеть. Эксперт», предусмотренных настоящим Договором, осуществляется Лицензиаром </w:t>
      </w:r>
      <w:r w:rsidRPr="008578C8">
        <w:rPr>
          <w:rFonts w:ascii="Tahoma" w:hAnsi="Tahoma" w:cs="Tahoma"/>
          <w:sz w:val="20"/>
          <w:szCs w:val="20"/>
        </w:rPr>
        <w:t xml:space="preserve">в течение 12 (двенадцати) месяцев </w:t>
      </w:r>
      <w:proofErr w:type="gramStart"/>
      <w:r w:rsidRPr="008578C8">
        <w:rPr>
          <w:rFonts w:ascii="Tahoma" w:hAnsi="Tahoma" w:cs="Tahoma"/>
          <w:sz w:val="20"/>
          <w:szCs w:val="20"/>
        </w:rPr>
        <w:t>с даты подписания</w:t>
      </w:r>
      <w:proofErr w:type="gramEnd"/>
      <w:r w:rsidRPr="008578C8">
        <w:rPr>
          <w:rFonts w:ascii="Tahoma" w:hAnsi="Tahoma" w:cs="Tahoma"/>
          <w:sz w:val="20"/>
          <w:szCs w:val="20"/>
        </w:rPr>
        <w:t xml:space="preserve"> Акта приема-передачи прав.</w:t>
      </w:r>
      <w:r w:rsidRPr="008578C8">
        <w:rPr>
          <w:rFonts w:ascii="Tahoma" w:eastAsia="Calibri" w:hAnsi="Tahoma" w:cs="Tahoma"/>
          <w:sz w:val="20"/>
          <w:szCs w:val="20"/>
        </w:rPr>
        <w:t xml:space="preserve"> </w:t>
      </w:r>
      <w:proofErr w:type="gramStart"/>
      <w:r w:rsidRPr="008578C8">
        <w:rPr>
          <w:rFonts w:ascii="Tahoma" w:eastAsia="Calibri" w:hAnsi="Tahoma" w:cs="Tahoma"/>
          <w:sz w:val="20"/>
          <w:szCs w:val="20"/>
        </w:rPr>
        <w:t xml:space="preserve">Под техническим обслуживанием понимается предоставляемая по выделенной линии службы приема и разрешения технических запросов (телефон: +7 (4812) 25-05-25, 8-910-724-58-82, 8-903-698-27-29, в мессенджере на сайте </w:t>
      </w:r>
      <w:hyperlink r:id="rId10" w:history="1"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www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esouz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ru</w:t>
        </w:r>
      </w:hyperlink>
      <w:r w:rsidRPr="008578C8">
        <w:rPr>
          <w:rFonts w:ascii="Tahoma" w:eastAsia="Calibri" w:hAnsi="Tahoma" w:cs="Tahoma"/>
          <w:sz w:val="20"/>
          <w:szCs w:val="20"/>
        </w:rPr>
        <w:t xml:space="preserve">, в мессенджере </w:t>
      </w:r>
      <w:r w:rsidRPr="008578C8">
        <w:rPr>
          <w:rFonts w:ascii="Tahoma" w:eastAsia="Calibri" w:hAnsi="Tahoma" w:cs="Tahoma"/>
          <w:sz w:val="20"/>
          <w:szCs w:val="20"/>
          <w:lang w:val="en-US"/>
        </w:rPr>
        <w:t>Facebook</w:t>
      </w:r>
      <w:r w:rsidRPr="008578C8">
        <w:rPr>
          <w:rFonts w:ascii="Tahoma" w:eastAsia="Calibri" w:hAnsi="Tahoma" w:cs="Tahoma"/>
          <w:sz w:val="20"/>
          <w:szCs w:val="20"/>
        </w:rPr>
        <w:t xml:space="preserve"> </w:t>
      </w:r>
      <w:hyperlink r:id="rId11" w:history="1"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https://www.facebook.com/energyunion.smolensk/</w:t>
        </w:r>
      </w:hyperlink>
      <w:r w:rsidRPr="008578C8">
        <w:rPr>
          <w:rFonts w:ascii="Tahoma" w:eastAsia="Calibri" w:hAnsi="Tahoma" w:cs="Tahoma"/>
          <w:sz w:val="20"/>
          <w:szCs w:val="20"/>
        </w:rPr>
        <w:t xml:space="preserve">, в мессенджере </w:t>
      </w:r>
      <w:r w:rsidRPr="008578C8">
        <w:rPr>
          <w:rFonts w:ascii="Tahoma" w:eastAsia="Calibri" w:hAnsi="Tahoma" w:cs="Tahoma"/>
          <w:sz w:val="20"/>
          <w:szCs w:val="20"/>
          <w:lang w:val="en-US"/>
        </w:rPr>
        <w:t>VK</w:t>
      </w:r>
      <w:r w:rsidRPr="008578C8">
        <w:rPr>
          <w:rFonts w:ascii="Tahoma" w:eastAsia="Calibri" w:hAnsi="Tahoma" w:cs="Tahoma"/>
          <w:sz w:val="20"/>
          <w:szCs w:val="20"/>
        </w:rPr>
        <w:t xml:space="preserve"> </w:t>
      </w:r>
      <w:hyperlink r:id="rId12" w:history="1"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https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://</w:t>
        </w:r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vk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com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/</w:t>
        </w:r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energetikunion</w:t>
        </w:r>
      </w:hyperlink>
      <w:r w:rsidRPr="008578C8">
        <w:rPr>
          <w:rFonts w:ascii="Tahoma" w:eastAsia="Calibri" w:hAnsi="Tahoma" w:cs="Tahoma"/>
          <w:sz w:val="20"/>
          <w:szCs w:val="20"/>
        </w:rPr>
        <w:t xml:space="preserve"> , по  </w:t>
      </w:r>
      <w:r w:rsidRPr="008578C8">
        <w:rPr>
          <w:rFonts w:ascii="Tahoma" w:eastAsia="Calibri" w:hAnsi="Tahoma" w:cs="Tahoma"/>
          <w:sz w:val="20"/>
          <w:szCs w:val="20"/>
          <w:lang w:val="en-US"/>
        </w:rPr>
        <w:t>e</w:t>
      </w:r>
      <w:r w:rsidRPr="008578C8">
        <w:rPr>
          <w:rFonts w:ascii="Tahoma" w:eastAsia="Calibri" w:hAnsi="Tahoma" w:cs="Tahoma"/>
          <w:sz w:val="20"/>
          <w:szCs w:val="20"/>
        </w:rPr>
        <w:t>-</w:t>
      </w:r>
      <w:proofErr w:type="spellStart"/>
      <w:r w:rsidRPr="008578C8">
        <w:rPr>
          <w:rFonts w:ascii="Tahoma" w:eastAsia="Calibri" w:hAnsi="Tahoma" w:cs="Tahoma"/>
          <w:sz w:val="20"/>
          <w:szCs w:val="20"/>
        </w:rPr>
        <w:t>mail</w:t>
      </w:r>
      <w:proofErr w:type="spellEnd"/>
      <w:r w:rsidRPr="008578C8">
        <w:rPr>
          <w:rFonts w:ascii="Tahoma" w:eastAsia="Calibri" w:hAnsi="Tahoma" w:cs="Tahoma"/>
          <w:sz w:val="20"/>
          <w:szCs w:val="20"/>
        </w:rPr>
        <w:t xml:space="preserve">: </w:t>
      </w:r>
      <w:hyperlink r:id="rId13" w:history="1"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update_it_po@esouz.ru</w:t>
        </w:r>
      </w:hyperlink>
      <w:r w:rsidRPr="008578C8">
        <w:rPr>
          <w:rFonts w:ascii="Tahoma" w:eastAsia="Calibri" w:hAnsi="Tahoma" w:cs="Tahoma"/>
          <w:sz w:val="20"/>
          <w:szCs w:val="20"/>
        </w:rPr>
        <w:t xml:space="preserve">, </w:t>
      </w:r>
      <w:hyperlink r:id="rId14" w:history="1"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inform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@esouz.ru</w:t>
        </w:r>
      </w:hyperlink>
      <w:r w:rsidRPr="008578C8">
        <w:rPr>
          <w:rFonts w:ascii="Tahoma" w:eastAsia="Calibri" w:hAnsi="Tahoma" w:cs="Tahoma"/>
          <w:sz w:val="20"/>
          <w:szCs w:val="20"/>
        </w:rPr>
        <w:t xml:space="preserve">, </w:t>
      </w:r>
      <w:hyperlink r:id="rId15" w:history="1"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uoenef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@</w:t>
        </w:r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mail</w:t>
        </w:r>
        <w:r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proofErr w:type="spellStart"/>
        <w:r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ru</w:t>
        </w:r>
        <w:proofErr w:type="spellEnd"/>
      </w:hyperlink>
      <w:r w:rsidRPr="008578C8">
        <w:rPr>
          <w:rFonts w:ascii="Tahoma" w:eastAsia="Calibri" w:hAnsi="Tahoma" w:cs="Tahoma"/>
          <w:sz w:val="20"/>
          <w:szCs w:val="20"/>
        </w:rPr>
        <w:t xml:space="preserve">, </w:t>
      </w:r>
      <w:r w:rsidRPr="008578C8">
        <w:rPr>
          <w:rFonts w:ascii="Tahoma" w:eastAsia="Calibri" w:hAnsi="Tahoma" w:cs="Tahoma"/>
          <w:sz w:val="20"/>
          <w:szCs w:val="20"/>
          <w:lang w:val="en-US"/>
        </w:rPr>
        <w:t>skype</w:t>
      </w:r>
      <w:r w:rsidRPr="008578C8">
        <w:rPr>
          <w:rFonts w:ascii="Tahoma" w:eastAsia="Calibri" w:hAnsi="Tahoma" w:cs="Tahoma"/>
          <w:sz w:val="20"/>
          <w:szCs w:val="20"/>
        </w:rPr>
        <w:t xml:space="preserve">: </w:t>
      </w:r>
      <w:proofErr w:type="spellStart"/>
      <w:r w:rsidRPr="008578C8">
        <w:rPr>
          <w:rFonts w:ascii="Tahoma" w:eastAsia="Calibri" w:hAnsi="Tahoma" w:cs="Tahoma"/>
          <w:b/>
          <w:sz w:val="20"/>
          <w:szCs w:val="20"/>
          <w:lang w:val="en-US"/>
        </w:rPr>
        <w:t>energosouz</w:t>
      </w:r>
      <w:proofErr w:type="spellEnd"/>
      <w:r w:rsidRPr="008578C8">
        <w:rPr>
          <w:rFonts w:ascii="Tahoma" w:eastAsia="Calibri" w:hAnsi="Tahoma" w:cs="Tahoma"/>
          <w:b/>
          <w:sz w:val="20"/>
          <w:szCs w:val="20"/>
        </w:rPr>
        <w:t>)</w:t>
      </w:r>
      <w:r w:rsidRPr="008578C8">
        <w:rPr>
          <w:rFonts w:ascii="Tahoma" w:eastAsia="Calibri" w:hAnsi="Tahoma" w:cs="Tahoma"/>
          <w:sz w:val="20"/>
          <w:szCs w:val="20"/>
        </w:rPr>
        <w:t xml:space="preserve"> специалистами Лицензиара</w:t>
      </w:r>
      <w:proofErr w:type="gramEnd"/>
      <w:r w:rsidRPr="008578C8">
        <w:rPr>
          <w:rFonts w:ascii="Tahoma" w:eastAsia="Calibri" w:hAnsi="Tahoma" w:cs="Tahoma"/>
          <w:sz w:val="20"/>
          <w:szCs w:val="20"/>
        </w:rPr>
        <w:t xml:space="preserve"> консультационная помощь, </w:t>
      </w:r>
      <w:proofErr w:type="gramStart"/>
      <w:r w:rsidRPr="008578C8">
        <w:rPr>
          <w:rFonts w:ascii="Tahoma" w:eastAsia="Calibri" w:hAnsi="Tahoma" w:cs="Tahoma"/>
          <w:sz w:val="20"/>
          <w:szCs w:val="20"/>
        </w:rPr>
        <w:t>включающая</w:t>
      </w:r>
      <w:proofErr w:type="gramEnd"/>
      <w:r w:rsidRPr="008578C8">
        <w:rPr>
          <w:rFonts w:ascii="Tahoma" w:eastAsia="Calibri" w:hAnsi="Tahoma" w:cs="Tahoma"/>
          <w:sz w:val="20"/>
          <w:szCs w:val="20"/>
        </w:rPr>
        <w:t xml:space="preserve"> в себя: предоставление информации о новых версиях и исправлениях программного обеспечения, предоставление информации о базовых функциях программного обеспечения, консультации по проблемам с первичной инсталляцией и активацией программного обеспечения, использованию программных настроек и шаблонов программного обеспечения. Время предоставления поддержки и приёма заявок осуществляется с понедельника по пятницу с 9:00 до 13:00 и с 14:00 до 18:00 по московскому времени.</w:t>
      </w:r>
    </w:p>
    <w:p w:rsidR="008578C8" w:rsidRPr="008578C8" w:rsidRDefault="008578C8" w:rsidP="008578C8">
      <w:pPr>
        <w:pStyle w:val="ab"/>
        <w:numPr>
          <w:ilvl w:val="1"/>
          <w:numId w:val="48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8578C8">
        <w:rPr>
          <w:rFonts w:ascii="Tahoma" w:eastAsia="Calibri" w:hAnsi="Tahoma" w:cs="Tahoma"/>
          <w:sz w:val="20"/>
          <w:szCs w:val="20"/>
        </w:rPr>
        <w:t xml:space="preserve">Бесплатное обновление </w:t>
      </w:r>
      <w:r w:rsidRPr="008578C8">
        <w:rPr>
          <w:rFonts w:ascii="Tahoma" w:hAnsi="Tahoma" w:cs="Tahoma"/>
          <w:sz w:val="20"/>
          <w:szCs w:val="20"/>
          <w:lang w:val="en-US"/>
        </w:rPr>
        <w:t>IT</w:t>
      </w:r>
      <w:r w:rsidRPr="008578C8">
        <w:rPr>
          <w:rFonts w:ascii="Tahoma" w:hAnsi="Tahoma" w:cs="Tahoma"/>
          <w:sz w:val="20"/>
          <w:szCs w:val="20"/>
        </w:rPr>
        <w:t xml:space="preserve"> ПО </w:t>
      </w:r>
      <w:r w:rsidRPr="008578C8">
        <w:rPr>
          <w:rFonts w:ascii="Tahoma" w:eastAsia="Calibri" w:hAnsi="Tahoma" w:cs="Tahoma"/>
          <w:sz w:val="20"/>
          <w:szCs w:val="20"/>
        </w:rPr>
        <w:t>«Норматив-теплосеть осуществляется в течение всего периода действия договора по мере возникновения.</w:t>
      </w:r>
    </w:p>
    <w:p w:rsidR="008578C8" w:rsidRDefault="008578C8" w:rsidP="008578C8">
      <w:pPr>
        <w:pStyle w:val="ab"/>
        <w:numPr>
          <w:ilvl w:val="1"/>
          <w:numId w:val="48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E14F64">
        <w:rPr>
          <w:rFonts w:ascii="Tahoma" w:eastAsia="Calibri" w:hAnsi="Tahoma" w:cs="Tahoma"/>
          <w:b/>
          <w:sz w:val="20"/>
          <w:szCs w:val="20"/>
        </w:rPr>
        <w:t xml:space="preserve"> </w:t>
      </w:r>
      <w:proofErr w:type="gramStart"/>
      <w:r w:rsidRPr="00E14F64">
        <w:rPr>
          <w:rFonts w:ascii="Tahoma" w:hAnsi="Tahoma" w:cs="Tahoma"/>
          <w:sz w:val="20"/>
          <w:szCs w:val="20"/>
        </w:rPr>
        <w:t xml:space="preserve">В случае внесения изменений в Инструкцию по расчёту нормативов технологических потерь при передаче тепловой энергии, утверждённую приказом Минэнерго РФ № 325 от 30.12.2008 г., № 36 от 01.02.2010 г и в подзаконные акты, а также в действующие НТД, Лицензиар производит необходимую корректировку Программного обеспечения бесплатно в случае, если вносимые изменения составляют не более 10% от объема работ по разработке </w:t>
      </w:r>
      <w:r w:rsidRPr="00E14F64">
        <w:rPr>
          <w:rFonts w:ascii="Tahoma" w:hAnsi="Tahoma" w:cs="Tahoma"/>
          <w:sz w:val="20"/>
          <w:szCs w:val="20"/>
          <w:lang w:val="en-US"/>
        </w:rPr>
        <w:t>IT</w:t>
      </w:r>
      <w:r w:rsidRPr="00E14F64">
        <w:rPr>
          <w:rFonts w:ascii="Tahoma" w:hAnsi="Tahoma" w:cs="Tahoma"/>
          <w:sz w:val="20"/>
          <w:szCs w:val="20"/>
        </w:rPr>
        <w:t xml:space="preserve"> ПО «Норматив-теплосеть</w:t>
      </w:r>
      <w:proofErr w:type="gramEnd"/>
      <w:r w:rsidRPr="00E14F64">
        <w:rPr>
          <w:rFonts w:ascii="Tahoma" w:hAnsi="Tahoma" w:cs="Tahoma"/>
          <w:sz w:val="20"/>
          <w:szCs w:val="20"/>
        </w:rPr>
        <w:t>. Эксперт» и по дополнительному соглашению к настоящему Договору в остальных случаях.</w:t>
      </w:r>
    </w:p>
    <w:p w:rsidR="008578C8" w:rsidRPr="00E14F64" w:rsidRDefault="008578C8" w:rsidP="008578C8">
      <w:pPr>
        <w:pStyle w:val="ab"/>
        <w:numPr>
          <w:ilvl w:val="1"/>
          <w:numId w:val="48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E14F64">
        <w:rPr>
          <w:rFonts w:ascii="Tahoma" w:hAnsi="Tahoma" w:cs="Tahoma"/>
          <w:sz w:val="20"/>
          <w:szCs w:val="20"/>
        </w:rPr>
        <w:t>В случае ут</w:t>
      </w:r>
      <w:r>
        <w:rPr>
          <w:rFonts w:ascii="Tahoma" w:hAnsi="Tahoma" w:cs="Tahoma"/>
          <w:sz w:val="20"/>
          <w:szCs w:val="20"/>
        </w:rPr>
        <w:t>раты</w:t>
      </w:r>
      <w:r w:rsidRPr="00E14F64">
        <w:rPr>
          <w:rFonts w:ascii="Tahoma" w:hAnsi="Tahoma" w:cs="Tahoma"/>
          <w:sz w:val="20"/>
          <w:szCs w:val="20"/>
        </w:rPr>
        <w:t xml:space="preserve"> флэш-носителя с дистрибутивом программы</w:t>
      </w:r>
      <w:r>
        <w:rPr>
          <w:rFonts w:ascii="Tahoma" w:hAnsi="Tahoma" w:cs="Tahoma"/>
          <w:sz w:val="20"/>
          <w:szCs w:val="20"/>
        </w:rPr>
        <w:t xml:space="preserve"> (или другой необходимости),</w:t>
      </w:r>
      <w:r w:rsidRPr="00E14F64">
        <w:rPr>
          <w:rFonts w:ascii="Tahoma" w:hAnsi="Tahoma" w:cs="Tahoma"/>
          <w:sz w:val="20"/>
          <w:szCs w:val="20"/>
        </w:rPr>
        <w:t xml:space="preserve"> Лицензиат обращается к Лицензиару при необходимости</w:t>
      </w:r>
      <w:r>
        <w:rPr>
          <w:rFonts w:ascii="Tahoma" w:hAnsi="Tahoma" w:cs="Tahoma"/>
          <w:sz w:val="20"/>
          <w:szCs w:val="20"/>
        </w:rPr>
        <w:t>,</w:t>
      </w:r>
      <w:r w:rsidRPr="00E14F64">
        <w:rPr>
          <w:rFonts w:ascii="Tahoma" w:hAnsi="Tahoma" w:cs="Tahoma"/>
          <w:sz w:val="20"/>
          <w:szCs w:val="20"/>
        </w:rPr>
        <w:t xml:space="preserve"> и на свой выбор получает следующую техническую поддержку:</w:t>
      </w:r>
    </w:p>
    <w:p w:rsidR="008578C8" w:rsidRDefault="008578C8" w:rsidP="008578C8">
      <w:pPr>
        <w:tabs>
          <w:tab w:val="left" w:pos="360"/>
        </w:tabs>
        <w:ind w:left="851" w:firstLine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6.4.1. Бесплатную – путем получения по интернет на е-</w:t>
      </w:r>
      <w:proofErr w:type="spellStart"/>
      <w:r>
        <w:rPr>
          <w:rFonts w:ascii="Tahoma" w:hAnsi="Tahoma" w:cs="Tahoma"/>
          <w:sz w:val="20"/>
          <w:szCs w:val="20"/>
        </w:rPr>
        <w:t>маил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7F6A23">
        <w:rPr>
          <w:rFonts w:ascii="Tahoma" w:hAnsi="Tahoma" w:cs="Tahoma"/>
          <w:sz w:val="20"/>
          <w:szCs w:val="20"/>
        </w:rPr>
        <w:t xml:space="preserve">               </w:t>
      </w:r>
      <w:r>
        <w:rPr>
          <w:rFonts w:ascii="Tahoma" w:hAnsi="Tahoma" w:cs="Tahoma"/>
          <w:sz w:val="20"/>
          <w:szCs w:val="20"/>
        </w:rPr>
        <w:t>файлов актуальной версии дистрибутива в течени</w:t>
      </w:r>
      <w:proofErr w:type="gramStart"/>
      <w:r>
        <w:rPr>
          <w:rFonts w:ascii="Tahoma" w:hAnsi="Tahoma" w:cs="Tahoma"/>
          <w:sz w:val="20"/>
          <w:szCs w:val="20"/>
        </w:rPr>
        <w:t>и</w:t>
      </w:r>
      <w:proofErr w:type="gramEnd"/>
      <w:r>
        <w:rPr>
          <w:rFonts w:ascii="Tahoma" w:hAnsi="Tahoma" w:cs="Tahoma"/>
          <w:sz w:val="20"/>
          <w:szCs w:val="20"/>
        </w:rPr>
        <w:t xml:space="preserve"> двух дней с момента обращения на адрес электронной почты </w:t>
      </w:r>
      <w:hyperlink r:id="rId16" w:history="1">
        <w:r w:rsidRPr="00DA4280">
          <w:rPr>
            <w:rStyle w:val="af2"/>
            <w:rFonts w:ascii="Tahoma" w:hAnsi="Tahoma" w:cs="Tahoma"/>
            <w:sz w:val="20"/>
            <w:szCs w:val="20"/>
          </w:rPr>
          <w:t>update_it_po@esouz.ru</w:t>
        </w:r>
      </w:hyperlink>
      <w:r w:rsidRPr="00C462AF">
        <w:rPr>
          <w:rFonts w:ascii="Tahoma" w:hAnsi="Tahoma" w:cs="Tahoma"/>
          <w:sz w:val="20"/>
          <w:szCs w:val="20"/>
        </w:rPr>
        <w:t>.</w:t>
      </w:r>
    </w:p>
    <w:p w:rsidR="008578C8" w:rsidRDefault="008578C8" w:rsidP="008578C8">
      <w:pPr>
        <w:tabs>
          <w:tab w:val="left" w:pos="360"/>
        </w:tabs>
        <w:ind w:left="851" w:firstLine="283"/>
        <w:jc w:val="both"/>
        <w:rPr>
          <w:rFonts w:ascii="Tahoma" w:hAnsi="Tahoma" w:cs="Tahoma"/>
          <w:sz w:val="20"/>
          <w:szCs w:val="20"/>
        </w:rPr>
      </w:pPr>
      <w:r w:rsidRPr="00C462AF"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>4</w:t>
      </w:r>
      <w:r w:rsidRPr="00C462AF">
        <w:rPr>
          <w:rFonts w:ascii="Tahoma" w:hAnsi="Tahoma" w:cs="Tahoma"/>
          <w:sz w:val="20"/>
          <w:szCs w:val="20"/>
        </w:rPr>
        <w:t xml:space="preserve">.2. </w:t>
      </w:r>
      <w:r>
        <w:rPr>
          <w:rFonts w:ascii="Tahoma" w:hAnsi="Tahoma" w:cs="Tahoma"/>
          <w:sz w:val="20"/>
          <w:szCs w:val="20"/>
        </w:rPr>
        <w:t>Платную – путем отправки почтой России или службой курьерской доставки флэш-носителя</w:t>
      </w:r>
      <w:r w:rsidRPr="00C462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 файлами актуальной версии дистрибутива в течени</w:t>
      </w:r>
      <w:proofErr w:type="gramStart"/>
      <w:r>
        <w:rPr>
          <w:rFonts w:ascii="Tahoma" w:hAnsi="Tahoma" w:cs="Tahoma"/>
          <w:sz w:val="20"/>
          <w:szCs w:val="20"/>
        </w:rPr>
        <w:t>и</w:t>
      </w:r>
      <w:proofErr w:type="gramEnd"/>
      <w:r>
        <w:rPr>
          <w:rFonts w:ascii="Tahoma" w:hAnsi="Tahoma" w:cs="Tahoma"/>
          <w:sz w:val="20"/>
          <w:szCs w:val="20"/>
        </w:rPr>
        <w:t xml:space="preserve"> трех дней с момента обращения, не считая времени, необходимого для доставки. Стоимость составляет 500 рублей за флэш-носитель плюс стоимость выбранного способа доставки.</w:t>
      </w:r>
    </w:p>
    <w:p w:rsidR="008578C8" w:rsidRDefault="008578C8" w:rsidP="008578C8">
      <w:pPr>
        <w:tabs>
          <w:tab w:val="left" w:pos="360"/>
        </w:tabs>
        <w:ind w:left="851" w:hanging="709"/>
        <w:jc w:val="both"/>
        <w:rPr>
          <w:rFonts w:ascii="Tahoma" w:hAnsi="Tahoma" w:cs="Tahoma"/>
          <w:sz w:val="20"/>
          <w:szCs w:val="20"/>
        </w:rPr>
      </w:pPr>
      <w:r w:rsidRPr="00E14F64">
        <w:rPr>
          <w:rFonts w:ascii="Tahoma" w:hAnsi="Tahoma" w:cs="Tahoma"/>
          <w:b/>
          <w:sz w:val="20"/>
          <w:szCs w:val="20"/>
        </w:rPr>
        <w:t>6.5.</w:t>
      </w:r>
      <w:r>
        <w:rPr>
          <w:rFonts w:ascii="Tahoma" w:hAnsi="Tahoma" w:cs="Tahoma"/>
          <w:sz w:val="20"/>
          <w:szCs w:val="20"/>
        </w:rPr>
        <w:t xml:space="preserve"> </w:t>
      </w:r>
      <w:r w:rsidRPr="00047779">
        <w:rPr>
          <w:rFonts w:ascii="Tahoma" w:hAnsi="Tahoma" w:cs="Tahoma"/>
          <w:sz w:val="20"/>
          <w:szCs w:val="20"/>
        </w:rPr>
        <w:t>У</w:t>
      </w:r>
      <w:r>
        <w:rPr>
          <w:rFonts w:ascii="Tahoma" w:hAnsi="Tahoma" w:cs="Tahoma"/>
          <w:sz w:val="20"/>
          <w:szCs w:val="20"/>
        </w:rPr>
        <w:t xml:space="preserve">трата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ключа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лицензии программы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ПО «Норматив-теплосеть. Эксперт» приравнивается к утрате лицензии по настоящему Договору, так как ключ имеет уникальный номер. Чтобы возобновить пользование программой, Лицензиат обращается к Лицензиару и </w:t>
      </w:r>
      <w:proofErr w:type="gramStart"/>
      <w:r>
        <w:rPr>
          <w:rFonts w:ascii="Tahoma" w:hAnsi="Tahoma" w:cs="Tahoma"/>
          <w:sz w:val="20"/>
          <w:szCs w:val="20"/>
        </w:rPr>
        <w:t>оплачивает полную стоимость действующей</w:t>
      </w:r>
      <w:proofErr w:type="gramEnd"/>
      <w:r>
        <w:rPr>
          <w:rFonts w:ascii="Tahoma" w:hAnsi="Tahoma" w:cs="Tahoma"/>
          <w:sz w:val="20"/>
          <w:szCs w:val="20"/>
        </w:rPr>
        <w:t xml:space="preserve"> лицензии, после чего получает новый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и бесплатную доставку. Способ доставки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ключа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- путем отправки почтой России или службой курьерской доставки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ключа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защиты в течени</w:t>
      </w:r>
      <w:proofErr w:type="gramStart"/>
      <w:r>
        <w:rPr>
          <w:rFonts w:ascii="Tahoma" w:hAnsi="Tahoma" w:cs="Tahoma"/>
          <w:sz w:val="20"/>
          <w:szCs w:val="20"/>
        </w:rPr>
        <w:t>и</w:t>
      </w:r>
      <w:proofErr w:type="gramEnd"/>
      <w:r>
        <w:rPr>
          <w:rFonts w:ascii="Tahoma" w:hAnsi="Tahoma" w:cs="Tahoma"/>
          <w:sz w:val="20"/>
          <w:szCs w:val="20"/>
        </w:rPr>
        <w:t xml:space="preserve"> трех дней с момента оплаты, не считая времени, необходимого для доставки. </w:t>
      </w:r>
    </w:p>
    <w:p w:rsidR="008578C8" w:rsidRDefault="008578C8" w:rsidP="008578C8">
      <w:pPr>
        <w:tabs>
          <w:tab w:val="left" w:pos="360"/>
        </w:tabs>
        <w:ind w:left="851" w:hanging="709"/>
        <w:jc w:val="both"/>
        <w:rPr>
          <w:rFonts w:ascii="Tahoma" w:hAnsi="Tahoma" w:cs="Tahoma"/>
          <w:sz w:val="20"/>
          <w:szCs w:val="20"/>
        </w:rPr>
      </w:pPr>
      <w:r w:rsidRPr="0074469E">
        <w:rPr>
          <w:rFonts w:ascii="Tahoma" w:hAnsi="Tahoma" w:cs="Tahoma"/>
          <w:b/>
          <w:sz w:val="20"/>
          <w:szCs w:val="20"/>
        </w:rPr>
        <w:t>6.6.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4469E">
        <w:rPr>
          <w:rFonts w:ascii="Tahoma" w:hAnsi="Tahoma" w:cs="Tahoma"/>
          <w:sz w:val="20"/>
          <w:szCs w:val="20"/>
        </w:rPr>
        <w:t>Если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лицензии программы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ПО «Норматив-теплосеть. Эксперт» используется </w:t>
      </w:r>
      <w:proofErr w:type="spellStart"/>
      <w:r>
        <w:rPr>
          <w:rFonts w:ascii="Tahoma" w:hAnsi="Tahoma" w:cs="Tahoma"/>
          <w:sz w:val="20"/>
          <w:szCs w:val="20"/>
        </w:rPr>
        <w:t>Лицениаром</w:t>
      </w:r>
      <w:proofErr w:type="spellEnd"/>
      <w:r>
        <w:rPr>
          <w:rFonts w:ascii="Tahoma" w:hAnsi="Tahoma" w:cs="Tahoma"/>
          <w:sz w:val="20"/>
          <w:szCs w:val="20"/>
        </w:rPr>
        <w:t xml:space="preserve"> около трех лет, то он подлежит дистанционной диагностике и в случае выявления его полного амортизационного износа, он заменяется на следующих условиях:</w:t>
      </w:r>
    </w:p>
    <w:p w:rsidR="008578C8" w:rsidRDefault="008578C8" w:rsidP="008578C8">
      <w:pPr>
        <w:tabs>
          <w:tab w:val="left" w:pos="360"/>
        </w:tabs>
        <w:ind w:left="851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Бесплатно – при заключении </w:t>
      </w:r>
      <w:proofErr w:type="gramStart"/>
      <w:r>
        <w:rPr>
          <w:rFonts w:ascii="Tahoma" w:hAnsi="Tahoma" w:cs="Tahoma"/>
          <w:sz w:val="20"/>
          <w:szCs w:val="20"/>
        </w:rPr>
        <w:t>договора передачи неисключительных прав использования программного обеспечения</w:t>
      </w:r>
      <w:proofErr w:type="gramEnd"/>
      <w:r>
        <w:rPr>
          <w:rFonts w:ascii="Tahoma" w:hAnsi="Tahoma" w:cs="Tahoma"/>
          <w:sz w:val="20"/>
          <w:szCs w:val="20"/>
        </w:rPr>
        <w:t xml:space="preserve"> на 1 и более лет;</w:t>
      </w:r>
    </w:p>
    <w:p w:rsidR="008578C8" w:rsidRPr="0074469E" w:rsidRDefault="008578C8" w:rsidP="008578C8">
      <w:pPr>
        <w:tabs>
          <w:tab w:val="left" w:pos="360"/>
        </w:tabs>
        <w:ind w:left="851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Платно -   при заключении </w:t>
      </w:r>
      <w:proofErr w:type="gramStart"/>
      <w:r>
        <w:rPr>
          <w:rFonts w:ascii="Tahoma" w:hAnsi="Tahoma" w:cs="Tahoma"/>
          <w:sz w:val="20"/>
          <w:szCs w:val="20"/>
        </w:rPr>
        <w:t>договора передачи неисключительных прав использования программного обеспечения</w:t>
      </w:r>
      <w:proofErr w:type="gramEnd"/>
      <w:r>
        <w:rPr>
          <w:rFonts w:ascii="Tahoma" w:hAnsi="Tahoma" w:cs="Tahoma"/>
          <w:sz w:val="20"/>
          <w:szCs w:val="20"/>
        </w:rPr>
        <w:t xml:space="preserve"> менее 1 года. Стоимость замены определяется на момент обращения, текущая стоимость на дату договора – 5000 рублей.</w:t>
      </w:r>
    </w:p>
    <w:p w:rsidR="00014669" w:rsidRPr="00014669" w:rsidRDefault="00014669" w:rsidP="00B70D17">
      <w:p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</w:p>
    <w:p w:rsidR="00AB707A" w:rsidRPr="00813667" w:rsidRDefault="00AB707A" w:rsidP="00B70D17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8578C8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Обстоятельства непреодолимой силы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по настоящему Договору освобождаются от ответственности за полное или частичное неисполнение своих обязатель</w:t>
      </w:r>
      <w:proofErr w:type="gramStart"/>
      <w:r>
        <w:rPr>
          <w:rFonts w:ascii="Tahoma" w:hAnsi="Tahoma" w:cs="Tahoma"/>
          <w:sz w:val="20"/>
          <w:szCs w:val="20"/>
        </w:rPr>
        <w:t>ств в сл</w:t>
      </w:r>
      <w:proofErr w:type="gramEnd"/>
      <w:r>
        <w:rPr>
          <w:rFonts w:ascii="Tahoma" w:hAnsi="Tahoma" w:cs="Tahoma"/>
          <w:sz w:val="20"/>
          <w:szCs w:val="20"/>
        </w:rPr>
        <w:t xml:space="preserve">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</w:t>
      </w:r>
      <w:r>
        <w:rPr>
          <w:rFonts w:ascii="Tahoma" w:hAnsi="Tahoma" w:cs="Tahoma"/>
          <w:sz w:val="20"/>
          <w:szCs w:val="20"/>
        </w:rPr>
        <w:lastRenderedPageBreak/>
        <w:t>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:rsidR="00AB707A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8578C8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Конфиденциальность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Стороны в течение срока действия настоящего Договора, а также в течение пяти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</w:t>
      </w:r>
      <w:proofErr w:type="gramEnd"/>
      <w:r>
        <w:rPr>
          <w:rFonts w:ascii="Tahoma" w:hAnsi="Tahoma" w:cs="Tahoma"/>
          <w:sz w:val="20"/>
          <w:szCs w:val="20"/>
        </w:rPr>
        <w:t xml:space="preserve">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— осуществлять передачу конфиденциальной информации исключительно по защищенным каналам связи; </w:t>
      </w: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</w:t>
      </w:r>
      <w:r>
        <w:rPr>
          <w:rFonts w:ascii="Tahoma" w:hAnsi="Tahoma" w:cs="Tahoma"/>
          <w:sz w:val="20"/>
          <w:szCs w:val="20"/>
        </w:rPr>
        <w:noBreakHyphen/>
        <w:t>ФЗ от 27.07.2006.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 разглашением конфиденциальной информации в рамках настоящего Договора понимается действие или бездействие одной из Сторон </w:t>
      </w:r>
      <w:r w:rsidR="001264D3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 третьим лицам (устная, письменная, с использованием технических средств и др.) не имеет значения.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иных лицам при условии подписания с указанными лицами соглашения о конфиденциальности (в качестве отдельного документа или в составе иного </w:t>
      </w:r>
      <w:r w:rsidR="001264D3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оговора), </w:t>
      </w:r>
      <w:r>
        <w:rPr>
          <w:rFonts w:ascii="Tahoma" w:hAnsi="Tahoma" w:cs="Tahoma"/>
          <w:sz w:val="20"/>
          <w:szCs w:val="20"/>
        </w:rPr>
        <w:lastRenderedPageBreak/>
        <w:t>гарантирующего предоставление соответствующими лицами защиты конфиденциальной информации на условиях не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худших</w:t>
      </w:r>
      <w:proofErr w:type="gramEnd"/>
      <w:r>
        <w:rPr>
          <w:rFonts w:ascii="Tahoma" w:hAnsi="Tahoma" w:cs="Tahoma"/>
          <w:sz w:val="20"/>
          <w:szCs w:val="20"/>
        </w:rPr>
        <w:t>, чем содержаться в настоящем Договоре.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неисполнения Сторонами обязательств, предусмотренных настоящим разделом, Сторона, допустившее такое нарушение, обязуется возместить все причиненные этим убытки, в том числе упущенную выгоду, в течение 5 рабочих дней после получения соответствующего письменного требования пострадавшей Стороны.</w:t>
      </w:r>
    </w:p>
    <w:p w:rsidR="00C34615" w:rsidRDefault="00C34615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Подписанием настоящего Договора Лицензиар дает свое согласие на опубликование в сети интернет или в других СМИ следующей информации:</w:t>
      </w:r>
    </w:p>
    <w:p w:rsidR="00C34615" w:rsidRDefault="00C34615" w:rsidP="00C3461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год приобретения лицензии;</w:t>
      </w:r>
    </w:p>
    <w:p w:rsidR="00C34615" w:rsidRDefault="00C34615" w:rsidP="00C3461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отзывы о работе Программы, полученные от Лицензиара на официальном бланке организации</w:t>
      </w:r>
      <w:proofErr w:type="gramStart"/>
      <w:r>
        <w:rPr>
          <w:rFonts w:ascii="Tahoma" w:hAnsi="Tahoma" w:cs="Tahoma"/>
          <w:sz w:val="20"/>
          <w:szCs w:val="20"/>
        </w:rPr>
        <w:t xml:space="preserve"> ;</w:t>
      </w:r>
      <w:proofErr w:type="gramEnd"/>
    </w:p>
    <w:p w:rsidR="00C34615" w:rsidRDefault="00C34615" w:rsidP="00C3461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B403E4">
        <w:rPr>
          <w:rFonts w:ascii="Tahoma" w:hAnsi="Tahoma" w:cs="Tahoma"/>
          <w:sz w:val="20"/>
          <w:szCs w:val="20"/>
        </w:rPr>
        <w:t>информацию  о том, что Лицензиар является (являлся) пользователем Программы.</w:t>
      </w:r>
    </w:p>
    <w:p w:rsidR="00B403E4" w:rsidRDefault="00B403E4" w:rsidP="00C3461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8.16. Лицензиар после подписания Договора в любой момент может остановить действие пункта 8.15. путем направления письменного извещения в адрес Лицензиата.</w:t>
      </w:r>
    </w:p>
    <w:p w:rsidR="00AB707A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8578C8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разрешения споров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— 1</w:t>
      </w:r>
      <w:r w:rsidR="001C7825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(</w:t>
      </w:r>
      <w:r w:rsidR="001C7825">
        <w:rPr>
          <w:rFonts w:ascii="Tahoma" w:hAnsi="Tahoma" w:cs="Tahoma"/>
          <w:sz w:val="20"/>
          <w:szCs w:val="20"/>
        </w:rPr>
        <w:t>пятнадцать</w:t>
      </w:r>
      <w:r>
        <w:rPr>
          <w:rFonts w:ascii="Tahoma" w:hAnsi="Tahoma" w:cs="Tahoma"/>
          <w:sz w:val="20"/>
          <w:szCs w:val="20"/>
        </w:rPr>
        <w:t xml:space="preserve">) рабочих дней </w:t>
      </w:r>
      <w:proofErr w:type="gramStart"/>
      <w:r>
        <w:rPr>
          <w:rFonts w:ascii="Tahoma" w:hAnsi="Tahoma" w:cs="Tahoma"/>
          <w:sz w:val="20"/>
          <w:szCs w:val="20"/>
        </w:rPr>
        <w:t>с даты</w:t>
      </w:r>
      <w:proofErr w:type="gramEnd"/>
      <w:r>
        <w:rPr>
          <w:rFonts w:ascii="Tahoma" w:hAnsi="Tahoma" w:cs="Tahoma"/>
          <w:sz w:val="20"/>
          <w:szCs w:val="20"/>
        </w:rPr>
        <w:t xml:space="preserve"> её получения Стороной.</w:t>
      </w:r>
    </w:p>
    <w:p w:rsidR="00860C17" w:rsidRDefault="00860C17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3630E0">
        <w:rPr>
          <w:rFonts w:ascii="Tahoma" w:hAnsi="Tahoma" w:cs="Tahoma"/>
          <w:sz w:val="20"/>
          <w:szCs w:val="20"/>
        </w:rPr>
        <w:t>В случае</w:t>
      </w:r>
      <w:proofErr w:type="gramStart"/>
      <w:r w:rsidRPr="003630E0">
        <w:rPr>
          <w:rFonts w:ascii="Tahoma" w:hAnsi="Tahoma" w:cs="Tahoma"/>
          <w:sz w:val="20"/>
          <w:szCs w:val="20"/>
        </w:rPr>
        <w:t>,</w:t>
      </w:r>
      <w:proofErr w:type="gramEnd"/>
      <w:r w:rsidRPr="003630E0">
        <w:rPr>
          <w:rFonts w:ascii="Tahoma" w:hAnsi="Tahoma" w:cs="Tahoma"/>
          <w:sz w:val="20"/>
          <w:szCs w:val="20"/>
        </w:rPr>
        <w:t xml:space="preserve"> если Стороны не достигнут согласия по изложенным вопросам, спор передаётся на рассмотрение в Арбитражный суд города, по месту нахождения ответчика, в соответствии с действующим законодательством Российской Федерации.</w:t>
      </w:r>
    </w:p>
    <w:p w:rsidR="00AB707A" w:rsidRPr="003630E0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8578C8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Действие Договора. Иные условия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Настоящий Договор вступает в силу с момента его подписания обеими Сторонами и действует до момента исполнения Сторонами всех обязательств по настоящему Договору. При расторжении настоящего Договора по любым основаниям его положения будут применяться к отношениям Сторон вплоть до полного окончания взаимных расчётов и передачи необходимой документации.</w:t>
      </w:r>
    </w:p>
    <w:p w:rsidR="00954307" w:rsidRDefault="00954307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Лицензиар обязуется представить Лицензиату в течение 5 (пяти) календарных дней </w:t>
      </w:r>
      <w:proofErr w:type="gramStart"/>
      <w:r>
        <w:rPr>
          <w:rFonts w:ascii="Tahoma" w:hAnsi="Tahoma" w:cs="Tahoma"/>
          <w:sz w:val="20"/>
          <w:szCs w:val="20"/>
        </w:rPr>
        <w:t>с даты заключения</w:t>
      </w:r>
      <w:proofErr w:type="gramEnd"/>
      <w:r>
        <w:rPr>
          <w:rFonts w:ascii="Tahoma" w:hAnsi="Tahoma" w:cs="Tahoma"/>
          <w:sz w:val="20"/>
          <w:szCs w:val="20"/>
        </w:rPr>
        <w:t xml:space="preserve"> настоящего Договора информацию в отношении всей цепочки собственников, включая бенефициаров (в том числе конечных), с приложением подтверждающих документов по форме и в соответствии с инструкцией, </w:t>
      </w:r>
      <w:proofErr w:type="spellStart"/>
      <w:r>
        <w:rPr>
          <w:rFonts w:ascii="Tahoma" w:hAnsi="Tahoma" w:cs="Tahoma"/>
          <w:sz w:val="20"/>
          <w:szCs w:val="20"/>
        </w:rPr>
        <w:t>прилагающимся</w:t>
      </w:r>
      <w:proofErr w:type="spellEnd"/>
      <w:r>
        <w:rPr>
          <w:rFonts w:ascii="Tahoma" w:hAnsi="Tahoma" w:cs="Tahoma"/>
          <w:sz w:val="20"/>
          <w:szCs w:val="20"/>
        </w:rPr>
        <w:t xml:space="preserve"> к настоящему Договору.</w:t>
      </w:r>
    </w:p>
    <w:p w:rsidR="00954307" w:rsidRDefault="00954307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В случае изменений в цепочке собственников Лицензиара, включая бенефициаров (в том числе конечных), и (или) в исполнительных органах Лицензиара, последний представляет Лицензиату информацию об изменениях по адресу электронной почты </w:t>
      </w:r>
      <w:r w:rsidR="0001466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777E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</w:rPr>
        <w:t>в течение 5 (пяти) календарных дней после таких изменений с подтверждением соответствующими документами.</w:t>
      </w:r>
      <w:proofErr w:type="gramEnd"/>
    </w:p>
    <w:p w:rsidR="00954307" w:rsidRDefault="00954307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Лицензиат вправе в одностороннем порядке отказаться от исполнения Договора в случае неисполнения Лицензиаром обязанности, предусмотренной пунктами 10.2, 10.3 настоящего Договора. В этом случае настоящий Договор считается расторгнутым </w:t>
      </w:r>
      <w:proofErr w:type="gramStart"/>
      <w:r>
        <w:rPr>
          <w:rFonts w:ascii="Tahoma" w:hAnsi="Tahoma" w:cs="Tahoma"/>
          <w:sz w:val="20"/>
          <w:szCs w:val="20"/>
        </w:rPr>
        <w:t>с даты получения</w:t>
      </w:r>
      <w:proofErr w:type="gramEnd"/>
      <w:r>
        <w:rPr>
          <w:rFonts w:ascii="Tahoma" w:hAnsi="Tahoma" w:cs="Tahoma"/>
          <w:sz w:val="20"/>
          <w:szCs w:val="20"/>
        </w:rPr>
        <w:t xml:space="preserve"> Лицензиаром письменного уведомления Лицензиата об отказе от исполнения Договора или с иной даты, указанной в таком уведомлении.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Настоящий Договор составлен в двух идентичных экземплярах, имеющих одинаковую юридическую силу, по одному экземпляру для каждой из Сторон.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иное не определено настоящим Договором, обмен информацией (материалами) между Сторонами по настоящему Договору совершается исключительно в письменной форме. </w:t>
      </w:r>
      <w:proofErr w:type="gramStart"/>
      <w:r>
        <w:rPr>
          <w:rFonts w:ascii="Tahoma" w:hAnsi="Tahoma" w:cs="Tahoma"/>
          <w:sz w:val="20"/>
          <w:szCs w:val="20"/>
        </w:rPr>
        <w:t>Письменные сообщения Сторон (в том числе претензии, уведомления и др.) отправляются по почте, факсу, электронной почте, курьером, выдаются Стороне (её уполномоченному представителю) на руки или доставляются другими способами, позволяющими зафиксировать факт (дату, время) его передачи и отправителя.</w:t>
      </w:r>
      <w:proofErr w:type="gramEnd"/>
      <w:r>
        <w:rPr>
          <w:rFonts w:ascii="Tahoma" w:hAnsi="Tahoma" w:cs="Tahoma"/>
          <w:sz w:val="20"/>
          <w:szCs w:val="20"/>
        </w:rPr>
        <w:t xml:space="preserve"> Для определения аутентичности сообщения, составленного на бумажном носителе, достаточно визуального, без применения специальных знаний и технических средств, сличения образцов подписей ответственных лиц Сторон и оттисков печати на документе с образцами, имеющимися в распоряжении Сторон. Обмен сообщениями по электронной почте считается совершённым только после получения соответствующего подтверждения от Стороны, получившей сообщение.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изменения и дополнения к настоящему Договору имеют </w:t>
      </w:r>
      <w:proofErr w:type="gramStart"/>
      <w:r>
        <w:rPr>
          <w:rFonts w:ascii="Tahoma" w:hAnsi="Tahoma" w:cs="Tahoma"/>
          <w:sz w:val="20"/>
          <w:szCs w:val="20"/>
        </w:rPr>
        <w:t>силу</w:t>
      </w:r>
      <w:proofErr w:type="gramEnd"/>
      <w:r>
        <w:rPr>
          <w:rFonts w:ascii="Tahoma" w:hAnsi="Tahoma" w:cs="Tahoma"/>
          <w:sz w:val="20"/>
          <w:szCs w:val="20"/>
        </w:rPr>
        <w:t xml:space="preserve"> только если они совершены в письменной форме и подписаны надлежаще уполномоченными представителями Сторон. В актах, приложениях, дополнительных соглашениях и прочих документах, составленных Сторонами и касающихся настоящего Договора, должна быть ссылка на настоящий Договор и указана дата </w:t>
      </w:r>
      <w:r>
        <w:rPr>
          <w:rFonts w:ascii="Tahoma" w:hAnsi="Tahoma" w:cs="Tahoma"/>
          <w:sz w:val="20"/>
          <w:szCs w:val="20"/>
        </w:rPr>
        <w:lastRenderedPageBreak/>
        <w:t>подписания документа. В случае отсутствия на документе такой даты, датой подписания считается дата составления документа либо дата получения документа Стороной. Указанные документы подписываются надлежащими представителями от каждой из Сторон и после подписания Сторонами становятся неотъемлемой частью настоящего Договора.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Настоящий Договор содержит окончательные и полные условия соглашения Сторон и заменяет всю предшествующую переписку и предварительные переговоры Сторон по его предмету. Любая договоренность между Сторонами, влекущая за собой новые обязательства,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</w:t>
      </w:r>
      <w:r w:rsidR="005537C9">
        <w:rPr>
          <w:rFonts w:ascii="Tahoma" w:hAnsi="Tahoma" w:cs="Tahoma"/>
          <w:sz w:val="20"/>
          <w:szCs w:val="20"/>
        </w:rPr>
        <w:t>глашения к настоящему Договору.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Договор подлежит исполнению и толкованию в соответствии с действующим законодательством Российской Федерации. Названия статей, размещение пунктов и последовательность изложения условий об обязательствах Сторон в тексте Договора не определяют значение его условий: при толковании условий Договора буквальное значение содержащихся в нем слов и выражений определяется в соответствии со значением терминов, установленных согласно законодательным и иным нормативным актам, регламентирующим соответствующие пред</w:t>
      </w:r>
      <w:r w:rsidR="005537C9">
        <w:rPr>
          <w:rFonts w:ascii="Tahoma" w:hAnsi="Tahoma" w:cs="Tahoma"/>
          <w:sz w:val="20"/>
          <w:szCs w:val="20"/>
        </w:rPr>
        <w:t>мету толкования правоотношения.</w:t>
      </w:r>
    </w:p>
    <w:p w:rsidR="00FB757B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Все исправления по тексту настоящего Договора, в том числе исправления текста, сделанные от руки или путем внесения данных с использованием любого печатающего устройства, имеют юридическую силу только в том случае, если они удостоверены подписями Сторон и печатями в каждом отдельном случае.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имеют право на расторжение Договора по следующим обстоятельствам:</w:t>
      </w:r>
    </w:p>
    <w:p w:rsidR="002F65A4" w:rsidRDefault="001C4C99" w:rsidP="00B70D17">
      <w:pPr>
        <w:numPr>
          <w:ilvl w:val="1"/>
          <w:numId w:val="40"/>
        </w:numPr>
        <w:tabs>
          <w:tab w:val="clear" w:pos="1260"/>
          <w:tab w:val="num" w:pos="561"/>
        </w:tabs>
        <w:ind w:left="561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просрочки другой Стороной срока исполнения своего обязательства более чем на 60 (шестьдесят) календарных дней;</w:t>
      </w:r>
    </w:p>
    <w:p w:rsidR="002F65A4" w:rsidRDefault="001C4C99" w:rsidP="00B70D17">
      <w:pPr>
        <w:numPr>
          <w:ilvl w:val="1"/>
          <w:numId w:val="40"/>
        </w:numPr>
        <w:tabs>
          <w:tab w:val="clear" w:pos="1260"/>
          <w:tab w:val="num" w:pos="561"/>
        </w:tabs>
        <w:ind w:left="561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прекращения хозяйственной деятельности другой Стороной, ее ликвидации или банкротства.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2F65A4" w:rsidRDefault="001C4C99" w:rsidP="008578C8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изменения адресов и/или расчётных реквизитов Сторон, Сторона, чьи реквизиты изменились, обязана уведомить об этом </w:t>
      </w:r>
      <w:r w:rsidR="005537C9">
        <w:rPr>
          <w:rFonts w:ascii="Tahoma" w:hAnsi="Tahoma" w:cs="Tahoma"/>
          <w:sz w:val="20"/>
          <w:szCs w:val="20"/>
        </w:rPr>
        <w:t>другую Сторону в течение 5 (пяти</w:t>
      </w:r>
      <w:r>
        <w:rPr>
          <w:rFonts w:ascii="Tahoma" w:hAnsi="Tahoma" w:cs="Tahoma"/>
          <w:sz w:val="20"/>
          <w:szCs w:val="20"/>
        </w:rPr>
        <w:t>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:rsidR="0077436D" w:rsidRDefault="0077436D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Pr="004C0126" w:rsidRDefault="001C4C99" w:rsidP="008578C8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4C0126">
        <w:rPr>
          <w:rFonts w:ascii="Tahoma" w:hAnsi="Tahoma" w:cs="Tahoma"/>
          <w:b/>
          <w:sz w:val="20"/>
          <w:szCs w:val="20"/>
        </w:rPr>
        <w:t>Реквизиты Сторон</w:t>
      </w:r>
    </w:p>
    <w:tbl>
      <w:tblPr>
        <w:tblW w:w="9003" w:type="dxa"/>
        <w:tblInd w:w="108" w:type="dxa"/>
        <w:tblLook w:val="01E0" w:firstRow="1" w:lastRow="1" w:firstColumn="1" w:lastColumn="1" w:noHBand="0" w:noVBand="0"/>
      </w:tblPr>
      <w:tblGrid>
        <w:gridCol w:w="5103"/>
        <w:gridCol w:w="3900"/>
      </w:tblGrid>
      <w:tr w:rsidR="005537C9" w:rsidRPr="004C0126" w:rsidTr="00E1331E">
        <w:trPr>
          <w:trHeight w:val="421"/>
        </w:trPr>
        <w:tc>
          <w:tcPr>
            <w:tcW w:w="5103" w:type="dxa"/>
          </w:tcPr>
          <w:p w:rsidR="005537C9" w:rsidRPr="004C0126" w:rsidRDefault="005537C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C0126">
              <w:rPr>
                <w:rFonts w:ascii="Tahoma" w:hAnsi="Tahoma" w:cs="Tahoma"/>
                <w:b/>
                <w:sz w:val="20"/>
                <w:szCs w:val="20"/>
              </w:rPr>
              <w:t>«ЛИЦЕНЗИА</w:t>
            </w:r>
            <w:r w:rsidR="00BE424A" w:rsidRPr="004C0126">
              <w:rPr>
                <w:rFonts w:ascii="Tahoma" w:hAnsi="Tahoma" w:cs="Tahoma"/>
                <w:b/>
                <w:sz w:val="20"/>
                <w:szCs w:val="20"/>
              </w:rPr>
              <w:t>Т</w:t>
            </w:r>
            <w:r w:rsidRPr="004C0126">
              <w:rPr>
                <w:rFonts w:ascii="Tahoma" w:hAnsi="Tahoma" w:cs="Tahoma"/>
                <w:b/>
                <w:sz w:val="20"/>
                <w:szCs w:val="20"/>
              </w:rPr>
              <w:t>»:</w:t>
            </w:r>
          </w:p>
        </w:tc>
        <w:tc>
          <w:tcPr>
            <w:tcW w:w="3900" w:type="dxa"/>
          </w:tcPr>
          <w:p w:rsidR="005537C9" w:rsidRDefault="005537C9" w:rsidP="00B70D1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0126">
              <w:rPr>
                <w:rFonts w:ascii="Tahoma" w:hAnsi="Tahoma" w:cs="Tahoma"/>
                <w:b/>
                <w:bCs/>
                <w:sz w:val="20"/>
                <w:szCs w:val="20"/>
              </w:rPr>
              <w:t>«ЛИЦЕНЗИА</w:t>
            </w:r>
            <w:r w:rsidR="00BE424A" w:rsidRPr="004C0126">
              <w:rPr>
                <w:rFonts w:ascii="Tahoma" w:hAnsi="Tahoma" w:cs="Tahoma"/>
                <w:b/>
                <w:bCs/>
                <w:sz w:val="20"/>
                <w:szCs w:val="20"/>
              </w:rPr>
              <w:t>Р</w:t>
            </w:r>
            <w:r w:rsidRPr="004C0126">
              <w:rPr>
                <w:rFonts w:ascii="Tahoma" w:hAnsi="Tahoma" w:cs="Tahoma"/>
                <w:b/>
                <w:bCs/>
                <w:sz w:val="20"/>
                <w:szCs w:val="20"/>
              </w:rPr>
              <w:t>»:</w:t>
            </w:r>
          </w:p>
          <w:p w:rsidR="00974C5E" w:rsidRPr="004C0126" w:rsidRDefault="00974C5E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ООО «ЭНЕРГОСОЮЗ»</w:t>
            </w:r>
          </w:p>
        </w:tc>
      </w:tr>
      <w:tr w:rsidR="005537C9" w:rsidRPr="008C61B4" w:rsidTr="00E1331E">
        <w:trPr>
          <w:trHeight w:val="1059"/>
        </w:trPr>
        <w:tc>
          <w:tcPr>
            <w:tcW w:w="5103" w:type="dxa"/>
          </w:tcPr>
          <w:p w:rsidR="00C26839" w:rsidRPr="00622DAD" w:rsidRDefault="00C26839" w:rsidP="008578C8">
            <w:pPr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622DA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  <w:p w:rsidR="00B70D17" w:rsidRPr="00622DAD" w:rsidRDefault="00D357AD" w:rsidP="00DD619B">
            <w:pPr>
              <w:pStyle w:val="ab"/>
              <w:ind w:left="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Адрес (место нахождения)</w:t>
            </w:r>
            <w:r w:rsidR="005537C9" w:rsidRPr="00622DAD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="005537C9" w:rsidRPr="00622DA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8578C8" w:rsidRDefault="00C26839" w:rsidP="00B70D17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622DAD">
              <w:rPr>
                <w:rFonts w:ascii="Tahoma" w:hAnsi="Tahoma" w:cs="Tahoma"/>
                <w:b/>
                <w:sz w:val="22"/>
                <w:szCs w:val="22"/>
              </w:rPr>
              <w:t>ИНН</w:t>
            </w:r>
            <w:r w:rsidRPr="00622DA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4C0126" w:rsidRPr="00622DAD" w:rsidRDefault="00C26839" w:rsidP="00B70D17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622DAD">
              <w:rPr>
                <w:rFonts w:ascii="Tahoma" w:hAnsi="Tahoma" w:cs="Tahoma"/>
                <w:b/>
                <w:sz w:val="22"/>
                <w:szCs w:val="22"/>
              </w:rPr>
              <w:t>КПП</w:t>
            </w:r>
            <w:r w:rsidR="004C0126" w:rsidRPr="00622DAD">
              <w:rPr>
                <w:rFonts w:ascii="Tahoma" w:hAnsi="Tahoma" w:cs="Tahoma"/>
                <w:sz w:val="22"/>
                <w:szCs w:val="22"/>
              </w:rPr>
              <w:t xml:space="preserve">               </w:t>
            </w:r>
          </w:p>
          <w:p w:rsidR="00DD619B" w:rsidRPr="00622DAD" w:rsidRDefault="00DD619B" w:rsidP="00B70D17">
            <w:pPr>
              <w:pStyle w:val="20"/>
              <w:spacing w:after="0" w:line="240" w:lineRule="auto"/>
              <w:jc w:val="both"/>
              <w:rPr>
                <w:rFonts w:ascii="Tahoma" w:hAnsi="Tahoma" w:cs="Tahoma"/>
                <w:kern w:val="30"/>
                <w:sz w:val="22"/>
                <w:szCs w:val="22"/>
              </w:rPr>
            </w:pPr>
            <w:r w:rsidRPr="00622DAD">
              <w:rPr>
                <w:rFonts w:ascii="Tahoma" w:hAnsi="Tahoma" w:cs="Tahoma"/>
                <w:kern w:val="30"/>
                <w:sz w:val="22"/>
                <w:szCs w:val="22"/>
              </w:rPr>
              <w:t>ОГРН:</w:t>
            </w:r>
            <w:r w:rsidR="00B403E4" w:rsidRPr="00622DA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8578C8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22DAD">
              <w:rPr>
                <w:rFonts w:ascii="Tahoma" w:hAnsi="Tahoma" w:cs="Tahoma"/>
                <w:sz w:val="22"/>
                <w:szCs w:val="22"/>
              </w:rPr>
              <w:t>Банк:</w:t>
            </w:r>
            <w:r w:rsidRPr="00622DAD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:rsidR="00DD619B" w:rsidRPr="00622DAD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22DAD">
              <w:rPr>
                <w:rFonts w:ascii="Tahoma" w:hAnsi="Tahoma" w:cs="Tahoma"/>
                <w:sz w:val="22"/>
                <w:szCs w:val="22"/>
              </w:rPr>
              <w:t>БИК:</w:t>
            </w:r>
            <w:r w:rsidRPr="00622DAD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:rsidR="00DD619B" w:rsidRPr="00622DAD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22DAD">
              <w:rPr>
                <w:rFonts w:ascii="Tahoma" w:hAnsi="Tahoma" w:cs="Tahoma"/>
                <w:sz w:val="22"/>
                <w:szCs w:val="22"/>
              </w:rPr>
              <w:t>Расчётный счёт:</w:t>
            </w:r>
            <w:r w:rsidRPr="00622DAD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B403E4" w:rsidRPr="00622DAD">
              <w:rPr>
                <w:rFonts w:ascii="Tahoma" w:hAnsi="Tahoma" w:cs="Tahoma"/>
                <w:sz w:val="22"/>
                <w:szCs w:val="22"/>
              </w:rPr>
              <w:t>4</w:t>
            </w:r>
          </w:p>
          <w:p w:rsidR="00DD619B" w:rsidRPr="00622DAD" w:rsidRDefault="00DD619B" w:rsidP="00DD619B">
            <w:pPr>
              <w:shd w:val="clear" w:color="auto" w:fill="FFFFFF"/>
              <w:tabs>
                <w:tab w:val="left" w:pos="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22DAD">
              <w:rPr>
                <w:rFonts w:ascii="Tahoma" w:hAnsi="Tahoma" w:cs="Tahoma"/>
                <w:sz w:val="22"/>
                <w:szCs w:val="22"/>
              </w:rPr>
              <w:t xml:space="preserve">Корреспондентский счёт: </w:t>
            </w:r>
          </w:p>
          <w:p w:rsidR="00C26839" w:rsidRPr="00622DAD" w:rsidRDefault="00C26839" w:rsidP="00DD619B">
            <w:pPr>
              <w:shd w:val="clear" w:color="auto" w:fill="FFFFFF"/>
              <w:tabs>
                <w:tab w:val="left" w:pos="0"/>
              </w:tabs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22DAD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Тел./факс: </w:t>
            </w:r>
          </w:p>
          <w:p w:rsidR="004C0126" w:rsidRPr="00622DAD" w:rsidRDefault="00C26839" w:rsidP="00B70D17">
            <w:pPr>
              <w:rPr>
                <w:rFonts w:ascii="Tahoma" w:hAnsi="Tahoma" w:cs="Tahoma"/>
                <w:sz w:val="22"/>
                <w:szCs w:val="22"/>
              </w:rPr>
            </w:pPr>
            <w:r w:rsidRPr="00622DAD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Pr="00622DAD">
              <w:rPr>
                <w:rFonts w:ascii="Tahoma" w:hAnsi="Tahoma" w:cs="Tahoma"/>
                <w:sz w:val="22"/>
                <w:szCs w:val="22"/>
              </w:rPr>
              <w:t>-</w:t>
            </w:r>
            <w:r w:rsidRPr="00622DAD"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622DAD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:rsidR="005537C9" w:rsidRDefault="005537C9" w:rsidP="00B70D1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70D17" w:rsidRDefault="00B70D17" w:rsidP="00B70D1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70D17" w:rsidRPr="00430B2D" w:rsidRDefault="00B70D17" w:rsidP="00B70D1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74C5E" w:rsidRDefault="00B70D17" w:rsidP="00B70D1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  <w:r w:rsidR="00582134" w:rsidRPr="00430B2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582134" w:rsidRPr="00430B2D" w:rsidRDefault="00582134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>"___"_________</w:t>
            </w:r>
            <w:r w:rsidR="00B70D17">
              <w:rPr>
                <w:rFonts w:ascii="Tahoma" w:hAnsi="Tahoma" w:cs="Tahoma"/>
                <w:b/>
                <w:sz w:val="22"/>
                <w:szCs w:val="22"/>
              </w:rPr>
              <w:t>______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>201</w:t>
            </w:r>
            <w:r w:rsidR="00DD619B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 xml:space="preserve">  г.</w:t>
            </w:r>
          </w:p>
          <w:p w:rsidR="00582134" w:rsidRPr="004C0126" w:rsidRDefault="00B70D17" w:rsidP="00B70D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          </w:t>
            </w:r>
            <w:proofErr w:type="spellStart"/>
            <w:r w:rsidR="00582134" w:rsidRPr="00430B2D">
              <w:rPr>
                <w:rFonts w:ascii="Tahoma" w:hAnsi="Tahoma" w:cs="Tahoma"/>
                <w:b/>
                <w:sz w:val="22"/>
                <w:szCs w:val="22"/>
              </w:rPr>
              <w:t>м.п</w:t>
            </w:r>
            <w:proofErr w:type="spellEnd"/>
            <w:r w:rsidR="00582134" w:rsidRPr="00430B2D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3900" w:type="dxa"/>
          </w:tcPr>
          <w:p w:rsidR="00BB2586" w:rsidRPr="005537C9" w:rsidRDefault="00D357AD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bookmarkStart w:id="5" w:name="_GoBack"/>
            <w:r w:rsidRPr="00D357AD">
              <w:rPr>
                <w:rFonts w:ascii="Tahoma" w:hAnsi="Tahoma" w:cs="Tahoma"/>
                <w:sz w:val="22"/>
                <w:szCs w:val="22"/>
              </w:rPr>
              <w:t>Адрес (место нахождения)</w:t>
            </w:r>
            <w:r w:rsidR="00BB2586" w:rsidRPr="00D357AD">
              <w:rPr>
                <w:rFonts w:ascii="Tahoma" w:hAnsi="Tahoma" w:cs="Tahoma"/>
                <w:sz w:val="22"/>
                <w:szCs w:val="22"/>
              </w:rPr>
              <w:t>:</w:t>
            </w:r>
            <w:r w:rsidR="00BB2586"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bookmarkEnd w:id="5"/>
            <w:r w:rsidR="00BB2586" w:rsidRPr="005537C9">
              <w:rPr>
                <w:rFonts w:ascii="Tahoma" w:hAnsi="Tahoma" w:cs="Tahoma"/>
                <w:b w:val="0"/>
                <w:sz w:val="22"/>
                <w:szCs w:val="22"/>
              </w:rPr>
              <w:t>214031, г. Смоленск, ул. Маршала Соколовского, д.14, шт-кв.105.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Телефон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>: +7 (910) 724-58-82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Телефон/факс: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+7 (4812) 25-05-25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Pr="005537C9">
              <w:rPr>
                <w:rFonts w:ascii="Tahoma" w:hAnsi="Tahoma" w:cs="Tahoma"/>
                <w:sz w:val="22"/>
                <w:szCs w:val="22"/>
              </w:rPr>
              <w:t>-</w:t>
            </w:r>
            <w:r w:rsidRPr="005537C9"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5537C9">
              <w:rPr>
                <w:rFonts w:ascii="Tahoma" w:hAnsi="Tahoma" w:cs="Tahoma"/>
                <w:sz w:val="22"/>
                <w:szCs w:val="22"/>
              </w:rPr>
              <w:t>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hyperlink r:id="rId17" w:history="1"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  <w:lang w:val="en-US"/>
                </w:rPr>
                <w:t>inform</w:t>
              </w:r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</w:rPr>
                <w:t>@</w:t>
              </w:r>
              <w:proofErr w:type="spellStart"/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  <w:lang w:val="en-US"/>
                </w:rPr>
                <w:t>esouz</w:t>
              </w:r>
              <w:proofErr w:type="spellEnd"/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</w:rPr>
                <w:t>.</w:t>
              </w:r>
              <w:proofErr w:type="spellStart"/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ОГРН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1116732008205 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 xml:space="preserve">ИНН 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>6732021592</w:t>
            </w:r>
          </w:p>
          <w:p w:rsidR="00BB2586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 xml:space="preserve">КПП 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>673201001</w:t>
            </w:r>
          </w:p>
          <w:p w:rsidR="00DD619B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Банк: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:rsidR="00DD619B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БИК: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046614632</w:t>
            </w:r>
          </w:p>
          <w:p w:rsidR="008578C8" w:rsidRDefault="008578C8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578C8">
              <w:rPr>
                <w:rFonts w:ascii="Tahoma" w:hAnsi="Tahoma" w:cs="Tahoma"/>
                <w:b w:val="0"/>
                <w:sz w:val="22"/>
                <w:szCs w:val="22"/>
              </w:rPr>
              <w:t xml:space="preserve">Смоленское отделение N 8609 ПАО Сбербанк г. Смоленск </w:t>
            </w:r>
          </w:p>
          <w:p w:rsidR="00DD619B" w:rsidRPr="005537C9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Расчётный счёт: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40702810959000007193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Корреспондентский счёт: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30101810000000000632</w:t>
            </w:r>
          </w:p>
          <w:p w:rsidR="00BB2586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>Генеральный директор</w:t>
            </w: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 xml:space="preserve">_____________Т.Р. </w:t>
            </w:r>
            <w:proofErr w:type="spellStart"/>
            <w:r w:rsidRPr="00430B2D">
              <w:rPr>
                <w:rFonts w:ascii="Tahoma" w:hAnsi="Tahoma" w:cs="Tahoma"/>
                <w:b/>
                <w:sz w:val="22"/>
                <w:szCs w:val="22"/>
              </w:rPr>
              <w:t>Самуйлова</w:t>
            </w:r>
            <w:proofErr w:type="spellEnd"/>
          </w:p>
          <w:p w:rsidR="00B70D17" w:rsidRDefault="00B70D17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>"___"__________</w:t>
            </w:r>
            <w:r w:rsidR="00B70D17">
              <w:rPr>
                <w:rFonts w:ascii="Tahoma" w:hAnsi="Tahoma" w:cs="Tahoma"/>
                <w:b/>
                <w:sz w:val="22"/>
                <w:szCs w:val="22"/>
              </w:rPr>
              <w:t>_____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>201</w:t>
            </w:r>
            <w:r w:rsidR="00DD619B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 xml:space="preserve">  г.</w:t>
            </w:r>
          </w:p>
          <w:p w:rsidR="00BB2586" w:rsidRPr="00430B2D" w:rsidRDefault="00B70D17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</w:t>
            </w:r>
            <w:proofErr w:type="spellStart"/>
            <w:r w:rsidR="00BB2586" w:rsidRPr="00430B2D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  <w:r w:rsidR="00BB2586" w:rsidRPr="00430B2D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582134" w:rsidRPr="008C61B4" w:rsidRDefault="00582134" w:rsidP="00B70D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65A4" w:rsidRDefault="001C4C99" w:rsidP="00B70D17">
      <w:pPr>
        <w:pageBreakBefore/>
        <w:ind w:left="439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Приложение № </w:t>
      </w:r>
      <w:r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2F65A4" w:rsidRDefault="001C4C99" w:rsidP="00B70D17">
      <w:pPr>
        <w:ind w:left="439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к Лицензионному договору  № </w:t>
      </w:r>
      <w:r w:rsidR="00523122">
        <w:rPr>
          <w:rFonts w:ascii="Tahoma" w:hAnsi="Tahoma" w:cs="Tahoma"/>
          <w:b/>
          <w:bCs/>
          <w:sz w:val="20"/>
          <w:szCs w:val="20"/>
        </w:rPr>
        <w:t>0</w:t>
      </w:r>
      <w:r w:rsidR="00622DAD">
        <w:rPr>
          <w:rFonts w:ascii="Tahoma" w:hAnsi="Tahoma" w:cs="Tahoma"/>
          <w:b/>
          <w:bCs/>
          <w:sz w:val="20"/>
          <w:szCs w:val="20"/>
        </w:rPr>
        <w:t>3</w:t>
      </w:r>
      <w:r w:rsidR="00523122">
        <w:rPr>
          <w:rFonts w:ascii="Tahoma" w:hAnsi="Tahoma" w:cs="Tahoma"/>
          <w:b/>
          <w:bCs/>
          <w:sz w:val="20"/>
          <w:szCs w:val="20"/>
        </w:rPr>
        <w:t>/</w:t>
      </w:r>
      <w:r w:rsidR="00622DAD">
        <w:rPr>
          <w:rFonts w:ascii="Tahoma" w:hAnsi="Tahoma" w:cs="Tahoma"/>
          <w:b/>
          <w:bCs/>
          <w:sz w:val="20"/>
          <w:szCs w:val="20"/>
        </w:rPr>
        <w:t>0</w:t>
      </w:r>
      <w:r w:rsidR="008578C8">
        <w:rPr>
          <w:rFonts w:ascii="Tahoma" w:hAnsi="Tahoma" w:cs="Tahoma"/>
          <w:b/>
          <w:bCs/>
          <w:sz w:val="20"/>
          <w:szCs w:val="20"/>
        </w:rPr>
        <w:t>4</w:t>
      </w:r>
      <w:r w:rsidR="00622DAD">
        <w:rPr>
          <w:rFonts w:ascii="Tahoma" w:hAnsi="Tahoma" w:cs="Tahoma"/>
          <w:b/>
          <w:bCs/>
          <w:sz w:val="20"/>
          <w:szCs w:val="20"/>
        </w:rPr>
        <w:t>/</w:t>
      </w:r>
      <w:r w:rsidR="00523122">
        <w:rPr>
          <w:rFonts w:ascii="Tahoma" w:hAnsi="Tahoma" w:cs="Tahoma"/>
          <w:b/>
          <w:bCs/>
          <w:sz w:val="20"/>
          <w:szCs w:val="20"/>
        </w:rPr>
        <w:t>201</w:t>
      </w:r>
      <w:r w:rsidR="00DD619B">
        <w:rPr>
          <w:rFonts w:ascii="Tahoma" w:hAnsi="Tahoma" w:cs="Tahoma"/>
          <w:b/>
          <w:bCs/>
          <w:sz w:val="20"/>
          <w:szCs w:val="20"/>
        </w:rPr>
        <w:t>7</w:t>
      </w:r>
      <w:r w:rsidR="00523122">
        <w:rPr>
          <w:rFonts w:ascii="Tahoma" w:hAnsi="Tahoma" w:cs="Tahoma"/>
          <w:b/>
          <w:sz w:val="20"/>
          <w:szCs w:val="20"/>
        </w:rPr>
        <w:t>-ПО</w:t>
      </w:r>
    </w:p>
    <w:p w:rsidR="002F65A4" w:rsidRDefault="001C4C99" w:rsidP="00B70D17">
      <w:pPr>
        <w:ind w:left="4395"/>
        <w:jc w:val="both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634ED">
        <w:rPr>
          <w:rFonts w:ascii="Tahoma" w:hAnsi="Tahoma" w:cs="Tahoma"/>
          <w:b/>
          <w:bCs/>
          <w:sz w:val="20"/>
          <w:szCs w:val="20"/>
        </w:rPr>
        <w:t>от</w:t>
      </w:r>
      <w:proofErr w:type="gramEnd"/>
      <w:r w:rsidRPr="004634ED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11669382"/>
          <w:placeholder>
            <w:docPart w:val="FF20D5C9F4D341889605CC48A5B4A6AF"/>
          </w:placeholder>
          <w:showingPlcHdr/>
          <w:date w:fullDate="2017-02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proofErr w:type="gramStart"/>
          <w:r w:rsidR="00A22FDA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</w:t>
          </w:r>
          <w:proofErr w:type="gramEnd"/>
          <w:r w:rsidR="00A22FDA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 xml:space="preserve"> для ввода даты.</w:t>
          </w:r>
        </w:sdtContent>
      </w:sdt>
    </w:p>
    <w:p w:rsidR="002F65A4" w:rsidRDefault="002F65A4" w:rsidP="00B70D17">
      <w:pPr>
        <w:jc w:val="both"/>
        <w:rPr>
          <w:rFonts w:ascii="Tahoma" w:hAnsi="Tahoma" w:cs="Tahoma"/>
          <w:bCs/>
          <w:sz w:val="20"/>
          <w:szCs w:val="20"/>
        </w:rPr>
      </w:pPr>
    </w:p>
    <w:p w:rsidR="002F65A4" w:rsidRDefault="001C4C99" w:rsidP="00B70D17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Спецификация</w:t>
      </w:r>
    </w:p>
    <w:p w:rsidR="002F65A4" w:rsidRDefault="002F65A4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tabs>
          <w:tab w:val="right" w:pos="935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г. </w:t>
      </w:r>
      <w:r w:rsidR="00523122">
        <w:rPr>
          <w:rFonts w:ascii="Tahoma" w:hAnsi="Tahoma" w:cs="Tahoma"/>
          <w:sz w:val="20"/>
          <w:szCs w:val="20"/>
        </w:rPr>
        <w:t>Смоленск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Style w:val="aa"/>
          </w:rPr>
          <w:alias w:val="Дата"/>
          <w:tag w:val="Дата"/>
          <w:id w:val="29629475"/>
          <w:placeholder>
            <w:docPart w:val="B13F83557E1C4AA79AD61F2D6DE8B193"/>
          </w:placeholder>
          <w:showingPlcHdr/>
          <w:date w:fullDate="2017-02-2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1"/>
            <w:rFonts w:ascii="Times New Roman" w:hAnsi="Times New Roman" w:cs="Tahoma"/>
            <w:color w:val="auto"/>
            <w:sz w:val="24"/>
            <w:szCs w:val="20"/>
          </w:rPr>
        </w:sdtEndPr>
        <w:sdtContent>
          <w:r w:rsidR="00A22FDA">
            <w:rPr>
              <w:rStyle w:val="a9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sdtContent>
      </w:sdt>
    </w:p>
    <w:p w:rsidR="00523122" w:rsidRPr="00523122" w:rsidRDefault="00523122" w:rsidP="00B70D17">
      <w:pPr>
        <w:rPr>
          <w:rFonts w:ascii="Tahoma" w:hAnsi="Tahoma" w:cs="Tahoma"/>
          <w:sz w:val="22"/>
          <w:szCs w:val="22"/>
        </w:rPr>
      </w:pPr>
      <w:r w:rsidRPr="00523122">
        <w:rPr>
          <w:rFonts w:ascii="Tahoma" w:hAnsi="Tahoma" w:cs="Tahoma"/>
          <w:sz w:val="22"/>
          <w:szCs w:val="22"/>
        </w:rPr>
        <w:t xml:space="preserve">Мы, нижеподписавшиеся,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93"/>
        <w:gridCol w:w="8244"/>
      </w:tblGrid>
      <w:tr w:rsidR="00523122" w:rsidRPr="00523122" w:rsidTr="00FC1BD4">
        <w:trPr>
          <w:trHeight w:val="284"/>
        </w:trPr>
        <w:tc>
          <w:tcPr>
            <w:tcW w:w="2033" w:type="dxa"/>
          </w:tcPr>
          <w:p w:rsidR="00523122" w:rsidRPr="00523122" w:rsidRDefault="00615E12" w:rsidP="00B70D1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A16EB">
              <w:rPr>
                <w:rFonts w:ascii="Tahoma" w:hAnsi="Tahoma" w:cs="Tahoma"/>
                <w:sz w:val="22"/>
                <w:szCs w:val="22"/>
              </w:rPr>
              <w:t>«</w:t>
            </w:r>
            <w:r w:rsidRPr="00782634">
              <w:rPr>
                <w:rFonts w:ascii="Tahoma" w:hAnsi="Tahoma" w:cs="Tahoma"/>
                <w:b/>
                <w:sz w:val="22"/>
                <w:szCs w:val="22"/>
              </w:rPr>
              <w:t>Лицензиа</w:t>
            </w:r>
            <w:r w:rsidR="00860C17">
              <w:rPr>
                <w:rFonts w:ascii="Tahoma" w:hAnsi="Tahoma" w:cs="Tahoma"/>
                <w:b/>
                <w:sz w:val="22"/>
                <w:szCs w:val="22"/>
              </w:rPr>
              <w:t>р</w:t>
            </w:r>
            <w:r w:rsidRPr="00FA16EB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13526" w:type="dxa"/>
            <w:tcBorders>
              <w:bottom w:val="single" w:sz="4" w:space="0" w:color="auto"/>
            </w:tcBorders>
          </w:tcPr>
          <w:p w:rsidR="00523122" w:rsidRPr="00523122" w:rsidRDefault="00615E12" w:rsidP="00B70D17">
            <w:pPr>
              <w:rPr>
                <w:rFonts w:ascii="Tahoma" w:hAnsi="Tahoma" w:cs="Tahoma"/>
                <w:sz w:val="22"/>
                <w:szCs w:val="22"/>
              </w:rPr>
            </w:pPr>
            <w:bookmarkStart w:id="6" w:name="nm_klient7"/>
            <w:bookmarkEnd w:id="6"/>
            <w:r w:rsidRPr="00FA16EB">
              <w:rPr>
                <w:rFonts w:ascii="Tahoma" w:hAnsi="Tahoma" w:cs="Tahoma"/>
                <w:bCs/>
                <w:sz w:val="22"/>
                <w:szCs w:val="22"/>
              </w:rPr>
              <w:t>Общество с ограниченной ответственностью «Энергетический Союз»,</w:t>
            </w:r>
          </w:p>
        </w:tc>
      </w:tr>
      <w:tr w:rsidR="00523122" w:rsidRPr="00523122" w:rsidTr="00FC1BD4">
        <w:trPr>
          <w:trHeight w:val="165"/>
        </w:trPr>
        <w:tc>
          <w:tcPr>
            <w:tcW w:w="15559" w:type="dxa"/>
            <w:gridSpan w:val="2"/>
          </w:tcPr>
          <w:p w:rsidR="00523122" w:rsidRPr="00523122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(полное наименование организации - </w:t>
            </w:r>
            <w:r w:rsidR="00A8473B">
              <w:rPr>
                <w:rFonts w:ascii="Tahoma" w:hAnsi="Tahoma" w:cs="Tahoma"/>
                <w:sz w:val="22"/>
                <w:szCs w:val="22"/>
                <w:vertAlign w:val="superscript"/>
              </w:rPr>
              <w:t>Продавца</w:t>
            </w: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)</w:t>
            </w:r>
          </w:p>
        </w:tc>
      </w:tr>
      <w:tr w:rsidR="00523122" w:rsidRPr="00523122" w:rsidTr="00FC1BD4">
        <w:trPr>
          <w:trHeight w:val="284"/>
        </w:trPr>
        <w:tc>
          <w:tcPr>
            <w:tcW w:w="15559" w:type="dxa"/>
            <w:gridSpan w:val="2"/>
            <w:tcBorders>
              <w:bottom w:val="single" w:sz="4" w:space="0" w:color="auto"/>
            </w:tcBorders>
          </w:tcPr>
          <w:p w:rsidR="00523122" w:rsidRPr="00523122" w:rsidRDefault="00615E12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23122">
              <w:rPr>
                <w:rFonts w:ascii="Tahoma" w:hAnsi="Tahoma" w:cs="Tahoma"/>
                <w:sz w:val="22"/>
                <w:szCs w:val="22"/>
              </w:rPr>
              <w:t xml:space="preserve">в лице генерального директора </w:t>
            </w:r>
            <w:proofErr w:type="spellStart"/>
            <w:r w:rsidRPr="00523122">
              <w:rPr>
                <w:rFonts w:ascii="Tahoma" w:hAnsi="Tahoma" w:cs="Tahoma"/>
                <w:sz w:val="22"/>
                <w:szCs w:val="22"/>
              </w:rPr>
              <w:t>Самуйловой</w:t>
            </w:r>
            <w:proofErr w:type="spellEnd"/>
            <w:r w:rsidRPr="00523122">
              <w:rPr>
                <w:rFonts w:ascii="Tahoma" w:hAnsi="Tahoma" w:cs="Tahoma"/>
                <w:sz w:val="22"/>
                <w:szCs w:val="22"/>
              </w:rPr>
              <w:t xml:space="preserve"> Татьяны Рустамовны, действующей на основании Устава </w:t>
            </w:r>
            <w:r w:rsidR="00523122" w:rsidRPr="0052312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523122" w:rsidRPr="00523122" w:rsidTr="00FC1BD4">
        <w:trPr>
          <w:trHeight w:val="63"/>
        </w:trPr>
        <w:tc>
          <w:tcPr>
            <w:tcW w:w="15559" w:type="dxa"/>
            <w:gridSpan w:val="2"/>
            <w:tcBorders>
              <w:top w:val="single" w:sz="4" w:space="0" w:color="auto"/>
            </w:tcBorders>
          </w:tcPr>
          <w:p w:rsidR="00523122" w:rsidRPr="00523122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FA16EB" w:rsidRPr="00FA16EB" w:rsidTr="00FC1BD4">
        <w:trPr>
          <w:cantSplit/>
          <w:trHeight w:val="284"/>
        </w:trPr>
        <w:tc>
          <w:tcPr>
            <w:tcW w:w="15559" w:type="dxa"/>
            <w:gridSpan w:val="2"/>
          </w:tcPr>
          <w:p w:rsidR="00523122" w:rsidRPr="00FA16EB" w:rsidRDefault="00523122" w:rsidP="00B70D17">
            <w:pPr>
              <w:pStyle w:val="7"/>
              <w:spacing w:before="0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A16EB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с одной стороны, и</w:t>
            </w:r>
          </w:p>
        </w:tc>
      </w:tr>
      <w:tr w:rsidR="00FA16EB" w:rsidRPr="00FA16EB" w:rsidTr="00FC1BD4">
        <w:trPr>
          <w:trHeight w:val="284"/>
        </w:trPr>
        <w:tc>
          <w:tcPr>
            <w:tcW w:w="2033" w:type="dxa"/>
          </w:tcPr>
          <w:p w:rsidR="00523122" w:rsidRPr="00FA16EB" w:rsidRDefault="00523122" w:rsidP="00B70D17">
            <w:pPr>
              <w:pStyle w:val="7"/>
              <w:spacing w:before="0"/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</w:pPr>
            <w:r w:rsidRPr="00FA16EB"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  <w:t>«</w:t>
            </w:r>
            <w:r w:rsidR="00782634" w:rsidRPr="00782634">
              <w:rPr>
                <w:rFonts w:ascii="Tahoma" w:hAnsi="Tahoma" w:cs="Tahoma"/>
                <w:b/>
                <w:i w:val="0"/>
                <w:color w:val="auto"/>
                <w:sz w:val="22"/>
                <w:szCs w:val="22"/>
              </w:rPr>
              <w:t>Лицензиат</w:t>
            </w:r>
            <w:r w:rsidRPr="00FA16EB"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  <w:t>»</w:t>
            </w:r>
            <w:r w:rsidR="00615E12"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26" w:type="dxa"/>
            <w:tcBorders>
              <w:bottom w:val="single" w:sz="4" w:space="0" w:color="auto"/>
            </w:tcBorders>
          </w:tcPr>
          <w:p w:rsidR="00523122" w:rsidRPr="00A22FDA" w:rsidRDefault="00523122" w:rsidP="00622DAD">
            <w:pPr>
              <w:pStyle w:val="4"/>
              <w:shd w:val="clear" w:color="auto" w:fill="FFFFFF"/>
              <w:spacing w:before="0" w:line="300" w:lineRule="atLeast"/>
              <w:rPr>
                <w:rFonts w:ascii="Tahoma" w:hAnsi="Tahoma" w:cs="Tahoma"/>
                <w:b w:val="0"/>
                <w:bCs w:val="0"/>
                <w:i w:val="0"/>
                <w:color w:val="222222"/>
                <w:sz w:val="21"/>
                <w:szCs w:val="21"/>
              </w:rPr>
            </w:pPr>
          </w:p>
        </w:tc>
      </w:tr>
      <w:tr w:rsidR="00523122" w:rsidRPr="00523122" w:rsidTr="00FC1BD4">
        <w:trPr>
          <w:trHeight w:val="63"/>
        </w:trPr>
        <w:tc>
          <w:tcPr>
            <w:tcW w:w="15559" w:type="dxa"/>
            <w:gridSpan w:val="2"/>
          </w:tcPr>
          <w:p w:rsidR="00523122" w:rsidRPr="00523122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(полное наименование организации - П</w:t>
            </w:r>
            <w:r w:rsidR="00A8473B">
              <w:rPr>
                <w:rFonts w:ascii="Tahoma" w:hAnsi="Tahoma" w:cs="Tahoma"/>
                <w:sz w:val="22"/>
                <w:szCs w:val="22"/>
                <w:vertAlign w:val="superscript"/>
              </w:rPr>
              <w:t>окупателя</w:t>
            </w: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)</w:t>
            </w:r>
          </w:p>
        </w:tc>
      </w:tr>
      <w:tr w:rsidR="00523122" w:rsidRPr="00523122" w:rsidTr="00FC1BD4">
        <w:trPr>
          <w:trHeight w:val="284"/>
        </w:trPr>
        <w:tc>
          <w:tcPr>
            <w:tcW w:w="15559" w:type="dxa"/>
            <w:gridSpan w:val="2"/>
            <w:tcBorders>
              <w:bottom w:val="single" w:sz="4" w:space="0" w:color="auto"/>
            </w:tcBorders>
          </w:tcPr>
          <w:p w:rsidR="00523122" w:rsidRPr="00523122" w:rsidRDefault="00622DAD" w:rsidP="008578C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Директора</w:t>
            </w:r>
            <w:r w:rsidR="00B70D17" w:rsidRPr="0063577E">
              <w:rPr>
                <w:rFonts w:ascii="Tahoma" w:hAnsi="Tahoma" w:cs="Tahoma"/>
                <w:sz w:val="20"/>
                <w:szCs w:val="20"/>
              </w:rPr>
              <w:t>,  действующего на основании Устава</w:t>
            </w:r>
          </w:p>
        </w:tc>
      </w:tr>
      <w:tr w:rsidR="00523122" w:rsidRPr="00523122" w:rsidTr="00FC1BD4">
        <w:trPr>
          <w:trHeight w:val="158"/>
        </w:trPr>
        <w:tc>
          <w:tcPr>
            <w:tcW w:w="15559" w:type="dxa"/>
            <w:gridSpan w:val="2"/>
            <w:tcBorders>
              <w:top w:val="single" w:sz="4" w:space="0" w:color="auto"/>
            </w:tcBorders>
          </w:tcPr>
          <w:p w:rsidR="00523122" w:rsidRPr="00523122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</w:tbl>
    <w:p w:rsidR="00523122" w:rsidRPr="00CC41E4" w:rsidRDefault="00523122" w:rsidP="00B70D17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23122">
        <w:rPr>
          <w:rFonts w:ascii="Tahoma" w:hAnsi="Tahoma" w:cs="Tahoma"/>
          <w:sz w:val="22"/>
          <w:szCs w:val="22"/>
        </w:rPr>
        <w:t xml:space="preserve">с другой стороны, согласовали следующую спецификацию к </w:t>
      </w:r>
      <w:r w:rsidR="001264D3">
        <w:rPr>
          <w:rFonts w:ascii="Tahoma" w:hAnsi="Tahoma" w:cs="Tahoma"/>
          <w:sz w:val="22"/>
          <w:szCs w:val="22"/>
        </w:rPr>
        <w:t>Л</w:t>
      </w:r>
      <w:r w:rsidR="00313DFE">
        <w:rPr>
          <w:rFonts w:ascii="Tahoma" w:hAnsi="Tahoma" w:cs="Tahoma"/>
          <w:sz w:val="22"/>
          <w:szCs w:val="22"/>
        </w:rPr>
        <w:t xml:space="preserve">ицензионному </w:t>
      </w:r>
      <w:r w:rsidRPr="00523122">
        <w:rPr>
          <w:rFonts w:ascii="Tahoma" w:hAnsi="Tahoma" w:cs="Tahoma"/>
          <w:sz w:val="22"/>
          <w:szCs w:val="22"/>
        </w:rPr>
        <w:t xml:space="preserve">договору </w:t>
      </w:r>
      <w:r w:rsidR="00313DFE">
        <w:rPr>
          <w:rFonts w:ascii="Tahoma" w:hAnsi="Tahoma" w:cs="Tahoma"/>
          <w:sz w:val="22"/>
          <w:szCs w:val="22"/>
        </w:rPr>
        <w:t xml:space="preserve"> </w:t>
      </w:r>
      <w:r w:rsidRPr="00523122">
        <w:rPr>
          <w:rFonts w:ascii="Tahoma" w:hAnsi="Tahoma" w:cs="Tahoma"/>
          <w:sz w:val="22"/>
          <w:szCs w:val="22"/>
        </w:rPr>
        <w:t>№0</w:t>
      </w:r>
      <w:r w:rsidR="00622DAD">
        <w:rPr>
          <w:rFonts w:ascii="Tahoma" w:hAnsi="Tahoma" w:cs="Tahoma"/>
          <w:sz w:val="22"/>
          <w:szCs w:val="22"/>
        </w:rPr>
        <w:t>3/0</w:t>
      </w:r>
      <w:r w:rsidR="008578C8">
        <w:rPr>
          <w:rFonts w:ascii="Tahoma" w:hAnsi="Tahoma" w:cs="Tahoma"/>
          <w:sz w:val="22"/>
          <w:szCs w:val="22"/>
        </w:rPr>
        <w:t>4</w:t>
      </w:r>
      <w:r w:rsidRPr="00523122">
        <w:rPr>
          <w:rFonts w:ascii="Tahoma" w:hAnsi="Tahoma" w:cs="Tahoma"/>
          <w:sz w:val="22"/>
          <w:szCs w:val="22"/>
        </w:rPr>
        <w:t>/201</w:t>
      </w:r>
      <w:r w:rsidR="00DD619B">
        <w:rPr>
          <w:rFonts w:ascii="Tahoma" w:hAnsi="Tahoma" w:cs="Tahoma"/>
          <w:sz w:val="22"/>
          <w:szCs w:val="22"/>
        </w:rPr>
        <w:t>7</w:t>
      </w:r>
      <w:r w:rsidRPr="00523122">
        <w:rPr>
          <w:rFonts w:ascii="Tahoma" w:hAnsi="Tahoma" w:cs="Tahoma"/>
          <w:sz w:val="22"/>
          <w:szCs w:val="22"/>
        </w:rPr>
        <w:t xml:space="preserve">-ПО </w:t>
      </w:r>
      <w:proofErr w:type="gramStart"/>
      <w:r w:rsidR="00CC41E4">
        <w:rPr>
          <w:rFonts w:ascii="Tahoma" w:hAnsi="Tahoma" w:cs="Tahoma"/>
          <w:b/>
          <w:bCs/>
          <w:sz w:val="20"/>
          <w:szCs w:val="20"/>
        </w:rPr>
        <w:t>от</w:t>
      </w:r>
      <w:proofErr w:type="gramEnd"/>
      <w:r w:rsidR="00CC41E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35775295"/>
          <w:placeholder>
            <w:docPart w:val="E2648DC5D9504AD7B559370E1E64E950"/>
          </w:placeholder>
          <w:showingPlcHdr/>
          <w:date w:fullDate="2017-02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proofErr w:type="gramStart"/>
          <w:r w:rsidR="00A22FDA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</w:t>
          </w:r>
          <w:proofErr w:type="gramEnd"/>
          <w:r w:rsidR="00A22FDA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 xml:space="preserve"> для ввода даты.</w:t>
          </w:r>
        </w:sdtContent>
      </w:sdt>
      <w:r w:rsidRPr="00523122">
        <w:rPr>
          <w:rFonts w:ascii="Tahoma" w:hAnsi="Tahoma" w:cs="Tahoma"/>
          <w:sz w:val="22"/>
          <w:szCs w:val="22"/>
        </w:rPr>
        <w:t>:</w:t>
      </w:r>
    </w:p>
    <w:p w:rsidR="002F65A4" w:rsidRPr="001C4C99" w:rsidRDefault="001C4C99" w:rsidP="00B70D17">
      <w:pPr>
        <w:numPr>
          <w:ilvl w:val="0"/>
          <w:numId w:val="44"/>
        </w:num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1C4C99">
        <w:rPr>
          <w:rFonts w:ascii="Tahoma" w:hAnsi="Tahoma" w:cs="Tahoma"/>
          <w:sz w:val="20"/>
          <w:szCs w:val="20"/>
        </w:rPr>
        <w:t>Лицензиар обязуется предоставить Лицензиату на условиях Договора Права использования следующих программ для ЭВМ:</w:t>
      </w:r>
    </w:p>
    <w:tbl>
      <w:tblPr>
        <w:tblW w:w="10335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432"/>
        <w:gridCol w:w="1527"/>
        <w:gridCol w:w="3634"/>
        <w:gridCol w:w="1291"/>
        <w:gridCol w:w="1260"/>
        <w:gridCol w:w="1260"/>
        <w:gridCol w:w="931"/>
      </w:tblGrid>
      <w:tr w:rsidR="00622DAD" w:rsidTr="00622DAD">
        <w:trPr>
          <w:trHeight w:val="24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№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Правообладатель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Наименование программы для ЭВМ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Кол-во</w:t>
            </w:r>
          </w:p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лицензий*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Количество месяцев использования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Цена, </w:t>
            </w:r>
          </w:p>
          <w:p w:rsidR="00622DAD" w:rsidRDefault="00D357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/>
                  <w:sz w:val="16"/>
                  <w:szCs w:val="16"/>
                </w:rPr>
                <w:id w:val="3563408"/>
                <w:placeholder>
                  <w:docPart w:val="54B407F69C1B44649668B77549A27F3F"/>
                </w:placeholder>
                <w:dropDownList>
                  <w:listItem w:displayText="USD ($)" w:value="USD ($)"/>
                  <w:listItem w:displayText="рублей" w:value="рублей"/>
                </w:dropDownList>
              </w:sdtPr>
              <w:sdtEndPr>
                <w:rPr>
                  <w:rFonts w:ascii="Times New Roman" w:hAnsi="Times New Roman" w:cs="Tahoma"/>
                </w:rPr>
              </w:sdtEndPr>
              <w:sdtContent>
                <w:r w:rsidR="00622DAD">
                  <w:rPr>
                    <w:rFonts w:ascii="Tahoma" w:hAnsi="Tahoma"/>
                    <w:sz w:val="16"/>
                    <w:szCs w:val="16"/>
                  </w:rPr>
                  <w:t>рублей</w:t>
                </w:r>
              </w:sdtContent>
            </w:sdt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Default="00622D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Сумма, </w:t>
            </w:r>
          </w:p>
          <w:p w:rsidR="00622DAD" w:rsidRDefault="00D357AD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/>
                  <w:sz w:val="16"/>
                  <w:szCs w:val="16"/>
                </w:rPr>
                <w:id w:val="35859436"/>
                <w:placeholder>
                  <w:docPart w:val="EDF81072870C475EAA7BDE7F1A0756BA"/>
                </w:placeholder>
                <w:dropDownList>
                  <w:listItem w:displayText="USD ($)" w:value="USD ($)"/>
                  <w:listItem w:displayText="рублей" w:value="рублей"/>
                </w:dropDownList>
              </w:sdtPr>
              <w:sdtEndPr>
                <w:rPr>
                  <w:rFonts w:ascii="Times New Roman" w:hAnsi="Times New Roman" w:cs="Tahoma"/>
                </w:rPr>
              </w:sdtEndPr>
              <w:sdtContent>
                <w:r w:rsidR="00622DAD">
                  <w:rPr>
                    <w:rFonts w:ascii="Tahoma" w:hAnsi="Tahoma"/>
                    <w:sz w:val="16"/>
                    <w:szCs w:val="16"/>
                  </w:rPr>
                  <w:t>рублей</w:t>
                </w:r>
              </w:sdtContent>
            </w:sdt>
          </w:p>
        </w:tc>
      </w:tr>
      <w:tr w:rsidR="00622DAD" w:rsidTr="00622DAD">
        <w:trPr>
          <w:trHeight w:val="1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AD" w:rsidRDefault="00622DAD" w:rsidP="00B70D17">
            <w:pPr>
              <w:numPr>
                <w:ilvl w:val="0"/>
                <w:numId w:val="42"/>
              </w:numPr>
              <w:tabs>
                <w:tab w:val="clear" w:pos="720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AD" w:rsidRDefault="00622DAD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«Энергетический Союз»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AD" w:rsidRDefault="00622DAD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«Норматив-теплосеть. Эксперт»</w:t>
            </w:r>
            <w:r w:rsidRPr="000770C5">
              <w:t xml:space="preserve"> ©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AD" w:rsidRDefault="00622DAD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D" w:rsidRDefault="00622DAD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AD" w:rsidRDefault="00622DAD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AD" w:rsidRDefault="00622DAD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2DAD" w:rsidTr="00622DAD">
        <w:trPr>
          <w:trHeight w:val="204"/>
        </w:trPr>
        <w:tc>
          <w:tcPr>
            <w:tcW w:w="68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Default="00622DAD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Итого общая стоимость передачи права использования программ для ЭВМ: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622DAD" w:rsidRPr="003165D8" w:rsidRDefault="00622DAD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2DAD" w:rsidRPr="003165D8" w:rsidRDefault="00622DAD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F65A4" w:rsidRDefault="002F65A4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  </w:t>
      </w:r>
      <w:r>
        <w:rPr>
          <w:rFonts w:ascii="Tahoma" w:hAnsi="Tahoma" w:cs="Tahoma"/>
          <w:sz w:val="20"/>
          <w:szCs w:val="20"/>
        </w:rPr>
        <w:t>Общая стоимость настоящей Спецификации, подлежащая уплате Лицензиатом, составляет</w:t>
      </w:r>
      <w:proofErr w:type="gramStart"/>
      <w:r>
        <w:rPr>
          <w:rFonts w:ascii="Tahoma" w:hAnsi="Tahoma" w:cs="Tahoma"/>
          <w:sz w:val="20"/>
          <w:szCs w:val="20"/>
        </w:rPr>
        <w:t xml:space="preserve"> </w:t>
      </w:r>
      <w:r w:rsidR="00DD619B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)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id w:val="459967006"/>
          <w:placeholder>
            <w:docPart w:val="FDC56CA25946459198B2EE4972BBBC38"/>
          </w:placeholder>
          <w:dropDownList>
            <w:listItem w:displayText="долларов США, USD ($)" w:value="долларов США, USD ($)"/>
            <w:listItem w:displayText="рублей Российской Федерации" w:value="рублей Российской Федерации"/>
          </w:dropDownList>
        </w:sdtPr>
        <w:sdtEndPr>
          <w:rPr>
            <w:rFonts w:ascii="Times New Roman" w:hAnsi="Times New Roman" w:cs="Tahoma"/>
            <w:color w:val="auto"/>
          </w:rPr>
        </w:sdtEndPr>
        <w:sdtContent>
          <w:proofErr w:type="gramEnd"/>
          <w:r w:rsidRPr="00782634">
            <w:rPr>
              <w:rFonts w:ascii="Tahoma" w:hAnsi="Tahoma"/>
              <w:color w:val="000000" w:themeColor="text1"/>
              <w:sz w:val="20"/>
              <w:szCs w:val="20"/>
            </w:rPr>
            <w:t>рублей Российской Федерации</w:t>
          </w:r>
        </w:sdtContent>
      </w:sdt>
      <w:r w:rsidRPr="00782634">
        <w:rPr>
          <w:rFonts w:ascii="Tahoma" w:hAnsi="Tahoma" w:cs="Tahoma"/>
          <w:sz w:val="20"/>
          <w:szCs w:val="20"/>
        </w:rPr>
        <w:t>, НДС не облагается согласно пп.26 п.2 ст. 149 НК РФ.</w:t>
      </w:r>
    </w:p>
    <w:p w:rsidR="00CC41E4" w:rsidRDefault="007F6D21" w:rsidP="00B70D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0"/>
          <w:szCs w:val="20"/>
        </w:rPr>
        <w:t xml:space="preserve">3.   </w:t>
      </w:r>
      <w:proofErr w:type="gramStart"/>
      <w:r w:rsidR="006D1E03" w:rsidRPr="004634ED">
        <w:rPr>
          <w:rFonts w:ascii="Tahoma" w:hAnsi="Tahoma" w:cs="Tahoma"/>
          <w:sz w:val="20"/>
          <w:szCs w:val="20"/>
        </w:rPr>
        <w:t>Срок</w:t>
      </w:r>
      <w:r w:rsidRPr="004634ED">
        <w:rPr>
          <w:rFonts w:ascii="Tahoma" w:hAnsi="Tahoma" w:cs="Tahoma"/>
          <w:sz w:val="20"/>
          <w:szCs w:val="20"/>
        </w:rPr>
        <w:t xml:space="preserve"> использования одной лицензии: 1 лицензия (1 копия «Норматив-теплосеть.</w:t>
      </w:r>
      <w:proofErr w:type="gramEnd"/>
      <w:r w:rsidRPr="004634E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634ED">
        <w:rPr>
          <w:rFonts w:ascii="Tahoma" w:hAnsi="Tahoma" w:cs="Tahoma"/>
          <w:sz w:val="20"/>
          <w:szCs w:val="20"/>
        </w:rPr>
        <w:t>Эксперт» ©)  – 1 АРМ</w:t>
      </w:r>
      <w:r w:rsidR="004D13C8" w:rsidRPr="004634ED">
        <w:rPr>
          <w:rFonts w:ascii="Tahoma" w:hAnsi="Tahoma" w:cs="Tahoma"/>
          <w:sz w:val="20"/>
          <w:szCs w:val="20"/>
        </w:rPr>
        <w:t xml:space="preserve"> </w:t>
      </w:r>
      <w:r w:rsidR="006D1E03" w:rsidRPr="004634ED">
        <w:rPr>
          <w:rFonts w:ascii="Tahoma" w:hAnsi="Tahoma" w:cs="Tahoma"/>
          <w:sz w:val="20"/>
          <w:szCs w:val="20"/>
        </w:rPr>
        <w:t xml:space="preserve">составляет </w:t>
      </w:r>
      <w:r w:rsidR="00622DAD">
        <w:rPr>
          <w:rFonts w:ascii="Tahoma" w:hAnsi="Tahoma" w:cs="Tahoma"/>
          <w:sz w:val="20"/>
          <w:szCs w:val="20"/>
        </w:rPr>
        <w:t xml:space="preserve">3 </w:t>
      </w:r>
      <w:proofErr w:type="spellStart"/>
      <w:r w:rsidR="00622DAD">
        <w:rPr>
          <w:rFonts w:ascii="Tahoma" w:hAnsi="Tahoma" w:cs="Tahoma"/>
          <w:sz w:val="20"/>
          <w:szCs w:val="20"/>
        </w:rPr>
        <w:t>месяця</w:t>
      </w:r>
      <w:proofErr w:type="spellEnd"/>
      <w:r w:rsidR="006D1E03" w:rsidRPr="004634ED">
        <w:rPr>
          <w:rFonts w:ascii="Tahoma" w:hAnsi="Tahoma" w:cs="Tahoma"/>
          <w:sz w:val="20"/>
          <w:szCs w:val="20"/>
        </w:rPr>
        <w:t>.</w:t>
      </w:r>
      <w:proofErr w:type="gramEnd"/>
    </w:p>
    <w:p w:rsidR="002F65A4" w:rsidRDefault="007F6D21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C4C99">
        <w:rPr>
          <w:rFonts w:ascii="Tahoma" w:hAnsi="Tahoma" w:cs="Tahoma"/>
          <w:b/>
          <w:sz w:val="20"/>
          <w:szCs w:val="20"/>
        </w:rPr>
        <w:t>.</w:t>
      </w:r>
      <w:r w:rsidR="001C4C99">
        <w:rPr>
          <w:rFonts w:ascii="Tahoma" w:hAnsi="Tahoma" w:cs="Tahoma"/>
          <w:sz w:val="20"/>
          <w:szCs w:val="20"/>
        </w:rPr>
        <w:tab/>
      </w:r>
      <w:r w:rsidR="001C4C99">
        <w:rPr>
          <w:rFonts w:ascii="Tahoma" w:eastAsia="Times New Roman" w:hAnsi="Tahoma" w:cs="Tahoma"/>
          <w:sz w:val="20"/>
          <w:szCs w:val="20"/>
          <w:lang w:eastAsia="ru-RU"/>
        </w:rPr>
        <w:t>Настоящее Приложение является неотъемлемой частью Договора, составлено в двух идентичных экземплярах равной юридической силы, по одному для каждой из Сторон</w:t>
      </w:r>
      <w:r w:rsidR="001C4C99">
        <w:rPr>
          <w:rFonts w:ascii="Tahoma" w:hAnsi="Tahoma" w:cs="Tahoma"/>
          <w:sz w:val="20"/>
          <w:szCs w:val="20"/>
        </w:rPr>
        <w:t>.</w:t>
      </w:r>
    </w:p>
    <w:p w:rsidR="002F65A4" w:rsidRDefault="001C4C99" w:rsidP="00B70D17">
      <w:pPr>
        <w:tabs>
          <w:tab w:val="left" w:pos="374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2F65A4">
        <w:trPr>
          <w:trHeight w:val="788"/>
        </w:trPr>
        <w:tc>
          <w:tcPr>
            <w:tcW w:w="4828" w:type="dxa"/>
          </w:tcPr>
          <w:p w:rsidR="002F65A4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Лицензиар:</w:t>
            </w:r>
          </w:p>
          <w:p w:rsidR="002F65A4" w:rsidRPr="00CC41E4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C41E4">
              <w:rPr>
                <w:rFonts w:ascii="Tahoma" w:hAnsi="Tahoma" w:cs="Tahoma"/>
                <w:b/>
                <w:sz w:val="20"/>
                <w:szCs w:val="20"/>
              </w:rPr>
              <w:t>ООО «Энергетический Союз»</w:t>
            </w:r>
          </w:p>
          <w:p w:rsidR="002F65A4" w:rsidRPr="00A22FDA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22FDA">
              <w:rPr>
                <w:rFonts w:ascii="Tahoma" w:hAnsi="Tahoma" w:cs="Tahoma"/>
                <w:b/>
                <w:sz w:val="20"/>
                <w:szCs w:val="20"/>
              </w:rPr>
              <w:t>Генеральный директор:</w:t>
            </w:r>
          </w:p>
        </w:tc>
        <w:tc>
          <w:tcPr>
            <w:tcW w:w="4742" w:type="dxa"/>
          </w:tcPr>
          <w:p w:rsidR="002F65A4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Лицензиат:</w:t>
            </w:r>
          </w:p>
          <w:p w:rsidR="005E0785" w:rsidRPr="005E0785" w:rsidRDefault="00622DAD" w:rsidP="00B70D17">
            <w:pPr>
              <w:rPr>
                <w:rFonts w:ascii="Tahoma" w:hAnsi="Tahoma" w:cs="Tahoma"/>
                <w:sz w:val="20"/>
                <w:szCs w:val="20"/>
              </w:rPr>
            </w:pPr>
            <w:r w:rsidRPr="00622DAD">
              <w:rPr>
                <w:rFonts w:ascii="Tahoma" w:hAnsi="Tahoma" w:cs="Tahoma"/>
                <w:b/>
                <w:sz w:val="22"/>
                <w:szCs w:val="22"/>
              </w:rPr>
              <w:t>Директор</w:t>
            </w:r>
          </w:p>
        </w:tc>
      </w:tr>
      <w:tr w:rsidR="002F65A4" w:rsidRPr="001868A9">
        <w:trPr>
          <w:trHeight w:val="832"/>
        </w:trPr>
        <w:tc>
          <w:tcPr>
            <w:tcW w:w="4828" w:type="dxa"/>
          </w:tcPr>
          <w:p w:rsidR="002F65A4" w:rsidRPr="001868A9" w:rsidRDefault="002F65A4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>____________________ /</w:t>
            </w:r>
            <w:proofErr w:type="spellStart"/>
            <w:r w:rsidRPr="001868A9">
              <w:rPr>
                <w:rFonts w:ascii="Tahoma" w:hAnsi="Tahoma" w:cs="Tahoma"/>
                <w:b/>
                <w:sz w:val="20"/>
                <w:szCs w:val="20"/>
              </w:rPr>
              <w:t>Т.Р.Самуйлова</w:t>
            </w:r>
            <w:proofErr w:type="spellEnd"/>
            <w:r w:rsidRPr="001868A9">
              <w:rPr>
                <w:rFonts w:ascii="Tahoma" w:hAnsi="Tahoma" w:cs="Tahoma"/>
                <w:b/>
                <w:sz w:val="20"/>
                <w:szCs w:val="20"/>
              </w:rPr>
              <w:t xml:space="preserve">/ </w:t>
            </w: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М.П.</w:t>
            </w:r>
          </w:p>
        </w:tc>
        <w:tc>
          <w:tcPr>
            <w:tcW w:w="4742" w:type="dxa"/>
          </w:tcPr>
          <w:p w:rsidR="002F65A4" w:rsidRPr="001868A9" w:rsidRDefault="002F65A4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>____________________/</w:t>
            </w:r>
            <w:r w:rsidR="00DD619B" w:rsidRPr="001868A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868A9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М.П.</w:t>
            </w:r>
          </w:p>
        </w:tc>
      </w:tr>
    </w:tbl>
    <w:p w:rsidR="002F65A4" w:rsidRDefault="002F65A4" w:rsidP="00B70D17">
      <w:pPr>
        <w:jc w:val="both"/>
        <w:rPr>
          <w:rFonts w:ascii="Tahoma" w:hAnsi="Tahoma" w:cs="Tahoma"/>
          <w:sz w:val="20"/>
          <w:szCs w:val="20"/>
        </w:rPr>
      </w:pPr>
    </w:p>
    <w:p w:rsidR="004313A5" w:rsidRDefault="004313A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:rsidR="004313A5" w:rsidRDefault="004313A5" w:rsidP="00B70D17">
      <w:pPr>
        <w:rPr>
          <w:rFonts w:ascii="Tahoma" w:hAnsi="Tahoma" w:cs="Tahoma"/>
          <w:sz w:val="16"/>
          <w:szCs w:val="16"/>
        </w:rPr>
        <w:sectPr w:rsidR="004313A5" w:rsidSect="00CC41E4">
          <w:headerReference w:type="default" r:id="rId18"/>
          <w:footerReference w:type="default" r:id="rId19"/>
          <w:footerReference w:type="first" r:id="rId20"/>
          <w:pgSz w:w="11906" w:h="16838" w:code="9"/>
          <w:pgMar w:top="851" w:right="851" w:bottom="1134" w:left="1134" w:header="284" w:footer="425" w:gutter="0"/>
          <w:cols w:space="708"/>
          <w:docGrid w:linePitch="360"/>
        </w:sectPr>
      </w:pPr>
    </w:p>
    <w:p w:rsidR="004313A5" w:rsidRPr="00773E3A" w:rsidRDefault="004313A5" w:rsidP="004313A5">
      <w:pPr>
        <w:contextualSpacing/>
        <w:jc w:val="right"/>
        <w:rPr>
          <w:rFonts w:ascii="Tahoma" w:hAnsi="Tahoma" w:cs="Tahoma"/>
          <w:b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lastRenderedPageBreak/>
        <w:t>Приложение  №2</w:t>
      </w:r>
    </w:p>
    <w:p w:rsidR="004313A5" w:rsidRPr="00773E3A" w:rsidRDefault="004313A5" w:rsidP="004313A5">
      <w:pPr>
        <w:contextualSpacing/>
        <w:jc w:val="right"/>
        <w:rPr>
          <w:rFonts w:ascii="Tahoma" w:hAnsi="Tahoma" w:cs="Tahoma"/>
          <w:b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Договору № </w:t>
      </w:r>
      <w:r w:rsidRPr="00AF25BC">
        <w:rPr>
          <w:rFonts w:ascii="Tahoma" w:eastAsia="Times New Roman" w:hAnsi="Tahoma" w:cs="Tahoma"/>
          <w:sz w:val="16"/>
          <w:szCs w:val="16"/>
        </w:rPr>
        <w:t>0</w:t>
      </w:r>
      <w:r w:rsidRPr="004313A5">
        <w:rPr>
          <w:rFonts w:ascii="Tahoma" w:eastAsia="Times New Roman" w:hAnsi="Tahoma" w:cs="Tahoma"/>
          <w:sz w:val="16"/>
          <w:szCs w:val="16"/>
        </w:rPr>
        <w:t>3</w:t>
      </w:r>
      <w:r w:rsidRPr="00AF25BC">
        <w:rPr>
          <w:rFonts w:ascii="Tahoma" w:eastAsia="Times New Roman" w:hAnsi="Tahoma" w:cs="Tahoma"/>
          <w:sz w:val="16"/>
          <w:szCs w:val="16"/>
        </w:rPr>
        <w:t>/04-201</w:t>
      </w:r>
      <w:r w:rsidRPr="004313A5">
        <w:rPr>
          <w:rFonts w:ascii="Tahoma" w:eastAsia="Times New Roman" w:hAnsi="Tahoma" w:cs="Tahoma"/>
          <w:sz w:val="16"/>
          <w:szCs w:val="16"/>
        </w:rPr>
        <w:t>7</w:t>
      </w:r>
      <w:r w:rsidRPr="00AF25BC">
        <w:rPr>
          <w:rFonts w:ascii="Tahoma" w:eastAsia="Times New Roman" w:hAnsi="Tahoma" w:cs="Tahoma"/>
          <w:sz w:val="16"/>
          <w:szCs w:val="16"/>
        </w:rPr>
        <w:t>-ПО</w:t>
      </w:r>
    </w:p>
    <w:p w:rsidR="004313A5" w:rsidRPr="00773E3A" w:rsidRDefault="004313A5" w:rsidP="004313A5">
      <w:pPr>
        <w:contextualSpacing/>
        <w:jc w:val="right"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t xml:space="preserve">   от «</w:t>
      </w:r>
      <w:r w:rsidR="007F6A23">
        <w:rPr>
          <w:rFonts w:ascii="Tahoma" w:hAnsi="Tahoma" w:cs="Tahoma"/>
          <w:b/>
          <w:sz w:val="16"/>
          <w:szCs w:val="16"/>
        </w:rPr>
        <w:t xml:space="preserve"> </w:t>
      </w:r>
      <w:r w:rsidRPr="00773E3A">
        <w:rPr>
          <w:rFonts w:ascii="Tahoma" w:hAnsi="Tahoma" w:cs="Tahoma"/>
          <w:b/>
          <w:sz w:val="16"/>
          <w:szCs w:val="16"/>
        </w:rPr>
        <w:t xml:space="preserve">» </w:t>
      </w:r>
      <w:r w:rsidR="007F6A23">
        <w:rPr>
          <w:rFonts w:ascii="Tahoma" w:hAnsi="Tahoma" w:cs="Tahoma"/>
          <w:b/>
          <w:sz w:val="16"/>
          <w:szCs w:val="16"/>
        </w:rPr>
        <w:t xml:space="preserve">   </w:t>
      </w:r>
      <w:r w:rsidRPr="00773E3A">
        <w:rPr>
          <w:rFonts w:ascii="Tahoma" w:hAnsi="Tahoma" w:cs="Tahoma"/>
          <w:sz w:val="16"/>
          <w:szCs w:val="16"/>
        </w:rPr>
        <w:t>201</w:t>
      </w:r>
      <w:r w:rsidRPr="004313A5">
        <w:rPr>
          <w:rFonts w:ascii="Tahoma" w:hAnsi="Tahoma" w:cs="Tahoma"/>
          <w:sz w:val="16"/>
          <w:szCs w:val="16"/>
        </w:rPr>
        <w:t>7</w:t>
      </w:r>
      <w:r>
        <w:rPr>
          <w:rFonts w:ascii="Tahoma" w:hAnsi="Tahoma" w:cs="Tahoma"/>
          <w:sz w:val="16"/>
          <w:szCs w:val="16"/>
        </w:rPr>
        <w:t xml:space="preserve"> </w:t>
      </w:r>
      <w:r w:rsidRPr="00773E3A">
        <w:rPr>
          <w:rFonts w:ascii="Tahoma" w:hAnsi="Tahoma" w:cs="Tahoma"/>
          <w:sz w:val="16"/>
          <w:szCs w:val="16"/>
        </w:rPr>
        <w:t>г.</w:t>
      </w:r>
    </w:p>
    <w:p w:rsidR="004313A5" w:rsidRPr="00773E3A" w:rsidRDefault="004313A5" w:rsidP="004313A5">
      <w:pPr>
        <w:contextualSpacing/>
        <w:jc w:val="center"/>
        <w:rPr>
          <w:rFonts w:ascii="Tahoma" w:hAnsi="Tahoma" w:cs="Tahoma"/>
          <w:b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t xml:space="preserve">Информация о цепочке собственников Лицензиара </w:t>
      </w:r>
    </w:p>
    <w:p w:rsidR="004313A5" w:rsidRPr="00773E3A" w:rsidRDefault="004313A5" w:rsidP="004313A5">
      <w:pPr>
        <w:contextualSpacing/>
        <w:jc w:val="center"/>
        <w:rPr>
          <w:rFonts w:ascii="Tahoma" w:hAnsi="Tahoma" w:cs="Tahoma"/>
          <w:sz w:val="16"/>
          <w:szCs w:val="16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512"/>
        <w:gridCol w:w="648"/>
        <w:gridCol w:w="911"/>
        <w:gridCol w:w="709"/>
        <w:gridCol w:w="1559"/>
        <w:gridCol w:w="1134"/>
        <w:gridCol w:w="426"/>
        <w:gridCol w:w="992"/>
        <w:gridCol w:w="425"/>
        <w:gridCol w:w="709"/>
        <w:gridCol w:w="846"/>
        <w:gridCol w:w="304"/>
        <w:gridCol w:w="418"/>
        <w:gridCol w:w="475"/>
        <w:gridCol w:w="1023"/>
        <w:gridCol w:w="856"/>
        <w:gridCol w:w="1177"/>
        <w:gridCol w:w="936"/>
        <w:gridCol w:w="1171"/>
      </w:tblGrid>
      <w:tr w:rsidR="004313A5" w:rsidRPr="00773E3A" w:rsidTr="00C75F17">
        <w:tc>
          <w:tcPr>
            <w:tcW w:w="305" w:type="dxa"/>
            <w:vMerge w:val="restart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773E3A">
              <w:rPr>
                <w:rFonts w:ascii="Tahoma" w:hAnsi="Tahoma" w:cs="Tahoma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773E3A">
              <w:rPr>
                <w:rFonts w:ascii="Tahoma" w:hAnsi="Tahoma" w:cs="Tahoma"/>
                <w:sz w:val="14"/>
                <w:szCs w:val="14"/>
                <w:lang w:eastAsia="ru-RU"/>
              </w:rPr>
              <w:t>п</w:t>
            </w:r>
            <w:proofErr w:type="gramEnd"/>
            <w:r w:rsidRPr="00773E3A">
              <w:rPr>
                <w:rFonts w:ascii="Tahoma" w:hAnsi="Tahoma" w:cs="Tahoma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473" w:type="dxa"/>
            <w:gridSpan w:val="6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3398" w:type="dxa"/>
            <w:gridSpan w:val="5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Договор (реквизиты, предмет, цена, срок действия и иные существенные условия)</w:t>
            </w:r>
          </w:p>
        </w:tc>
        <w:tc>
          <w:tcPr>
            <w:tcW w:w="304" w:type="dxa"/>
            <w:vMerge w:val="restart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* № </w:t>
            </w:r>
            <w:proofErr w:type="gramStart"/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6056" w:type="dxa"/>
            <w:gridSpan w:val="7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</w:tr>
      <w:tr w:rsidR="004313A5" w:rsidRPr="00773E3A" w:rsidTr="00C75F17">
        <w:tc>
          <w:tcPr>
            <w:tcW w:w="305" w:type="dxa"/>
            <w:vMerge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ИНН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Наименование организации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Код ОКВЭД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Фамилия, Имя, Отчество руководителя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№ и дата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Предмет договора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Цена (млн. 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Срок действия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Иные существенные условия</w:t>
            </w:r>
          </w:p>
        </w:tc>
        <w:tc>
          <w:tcPr>
            <w:tcW w:w="304" w:type="dxa"/>
            <w:vMerge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Наименование/ ФИО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313A5" w:rsidRPr="00773E3A" w:rsidRDefault="004313A5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Информация о подтверждающих документах (наименование, реквизиты и т. д.)</w:t>
            </w:r>
          </w:p>
        </w:tc>
      </w:tr>
      <w:tr w:rsidR="004313A5" w:rsidRPr="00773E3A" w:rsidTr="00C75F17">
        <w:trPr>
          <w:cantSplit/>
          <w:trHeight w:val="3775"/>
        </w:trPr>
        <w:tc>
          <w:tcPr>
            <w:tcW w:w="305" w:type="dxa"/>
            <w:shd w:val="clear" w:color="auto" w:fill="auto"/>
          </w:tcPr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4313A5" w:rsidRPr="00773E3A" w:rsidRDefault="004313A5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4313A5" w:rsidRPr="006D00FC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shd w:val="clear" w:color="auto" w:fill="auto"/>
            <w:textDirection w:val="btLr"/>
          </w:tcPr>
          <w:p w:rsidR="004313A5" w:rsidRPr="000739E2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val="en-US" w:eastAsia="ru-RU"/>
              </w:rPr>
            </w:pPr>
          </w:p>
        </w:tc>
        <w:tc>
          <w:tcPr>
            <w:tcW w:w="911" w:type="dxa"/>
            <w:shd w:val="clear" w:color="auto" w:fill="auto"/>
            <w:textDirection w:val="btLr"/>
          </w:tcPr>
          <w:p w:rsidR="004313A5" w:rsidRPr="000739E2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val="en-US"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313A5" w:rsidRPr="000739E2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4313A5" w:rsidRPr="000739E2" w:rsidRDefault="004313A5" w:rsidP="00C75F17">
            <w:pPr>
              <w:ind w:left="-110" w:right="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313A5" w:rsidRPr="006D00FC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4313A5" w:rsidRPr="000739E2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313A5" w:rsidRPr="004313A5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4C99">
              <w:rPr>
                <w:rFonts w:ascii="Tahoma" w:hAnsi="Tahoma" w:cs="Tahoma"/>
                <w:sz w:val="12"/>
                <w:szCs w:val="12"/>
              </w:rPr>
              <w:t>Лицензиар предоставляет Лицензиату неисключительное право использования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4C99">
              <w:rPr>
                <w:rFonts w:ascii="Tahoma" w:hAnsi="Tahoma" w:cs="Tahoma"/>
                <w:sz w:val="12"/>
                <w:szCs w:val="12"/>
              </w:rPr>
              <w:t xml:space="preserve">программы «Норматив-теплосеть. Эксперт» </w:t>
            </w:r>
          </w:p>
          <w:p w:rsidR="004313A5" w:rsidRPr="004313A5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4C99">
              <w:rPr>
                <w:rFonts w:ascii="Tahoma" w:hAnsi="Tahoma" w:cs="Tahoma"/>
                <w:sz w:val="12"/>
                <w:szCs w:val="12"/>
              </w:rPr>
              <w:t xml:space="preserve">для ЭВМ (далее – «Права использования») на условиях, </w:t>
            </w:r>
          </w:p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proofErr w:type="gramStart"/>
            <w:r w:rsidRPr="00934C99">
              <w:rPr>
                <w:rFonts w:ascii="Tahoma" w:hAnsi="Tahoma" w:cs="Tahoma"/>
                <w:sz w:val="12"/>
                <w:szCs w:val="12"/>
              </w:rPr>
              <w:t>указанных</w:t>
            </w:r>
            <w:proofErr w:type="gramEnd"/>
            <w:r w:rsidRPr="00934C99">
              <w:rPr>
                <w:rFonts w:ascii="Tahoma" w:hAnsi="Tahoma" w:cs="Tahoma"/>
                <w:sz w:val="12"/>
                <w:szCs w:val="12"/>
              </w:rPr>
              <w:t xml:space="preserve"> в настоящем Договоре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313A5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Действует до момента исполнения Сторонами всех обязательств </w:t>
            </w:r>
          </w:p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по настоящему договору</w:t>
            </w:r>
          </w:p>
        </w:tc>
        <w:tc>
          <w:tcPr>
            <w:tcW w:w="846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673106394792</w:t>
            </w:r>
          </w:p>
        </w:tc>
        <w:tc>
          <w:tcPr>
            <w:tcW w:w="475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1116732008205</w:t>
            </w:r>
          </w:p>
        </w:tc>
        <w:tc>
          <w:tcPr>
            <w:tcW w:w="1023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proofErr w:type="spellStart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Самуйлова</w:t>
            </w:r>
            <w:proofErr w:type="spellEnd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Татьяна Рустамовна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214031, г. Смоленск, ул. Маршала Соколовского, д.14, </w:t>
            </w:r>
            <w:proofErr w:type="spellStart"/>
            <w:r>
              <w:rPr>
                <w:rFonts w:ascii="Tahoma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r>
              <w:rPr>
                <w:rFonts w:ascii="Tahoma" w:hAnsi="Tahoma" w:cs="Tahoma"/>
                <w:sz w:val="12"/>
                <w:szCs w:val="12"/>
                <w:lang w:eastAsia="ru-RU"/>
              </w:rPr>
              <w:t>-кв. 105</w:t>
            </w:r>
          </w:p>
        </w:tc>
        <w:tc>
          <w:tcPr>
            <w:tcW w:w="1177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eastAsia="Times New Roman" w:hAnsi="Tahoma" w:cs="Tahoma"/>
                <w:snapToGrid w:val="0"/>
                <w:sz w:val="12"/>
                <w:szCs w:val="12"/>
                <w:lang w:eastAsia="ru-RU"/>
              </w:rPr>
              <w:t xml:space="preserve">  </w:t>
            </w: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серия 6603 № 857243</w:t>
            </w:r>
            <w:r w:rsidRPr="007C1B60">
              <w:rPr>
                <w:rFonts w:ascii="Tahoma" w:eastAsia="Times New Roman" w:hAnsi="Tahoma" w:cs="Tahoma"/>
                <w:snapToGrid w:val="0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Участник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4313A5" w:rsidRPr="00773E3A" w:rsidRDefault="004313A5" w:rsidP="00C75F17">
            <w:pPr>
              <w:ind w:left="113" w:right="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Решение единственного участника Общества с ограниченной ответственностью "Энергетический Союз" от 24.05.2011 </w:t>
            </w:r>
            <w:proofErr w:type="spellStart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года</w:t>
            </w:r>
            <w:proofErr w:type="gramStart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;У</w:t>
            </w:r>
            <w:proofErr w:type="gramEnd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став</w:t>
            </w:r>
            <w:proofErr w:type="spellEnd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; Приказ №1 от 02.06.2011 г.</w:t>
            </w:r>
          </w:p>
        </w:tc>
      </w:tr>
    </w:tbl>
    <w:p w:rsidR="004313A5" w:rsidRPr="00773E3A" w:rsidRDefault="004313A5" w:rsidP="004313A5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>* Примечание: 1.1, 1.2 и т.д. - собственники контрагента по договору (собственники первого уровня)</w:t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p w:rsidR="004313A5" w:rsidRPr="00773E3A" w:rsidRDefault="004313A5" w:rsidP="004313A5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  <w:t>1.1.2, 1.2.1, 1.2.2 и т.д. - собственники организаций 1.1 (собственники второго уровня)</w:t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p w:rsidR="004313A5" w:rsidRPr="00773E3A" w:rsidRDefault="004313A5" w:rsidP="004313A5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  <w:t xml:space="preserve">и далее - по аналогичной схеме до конечного </w:t>
      </w:r>
      <w:proofErr w:type="spellStart"/>
      <w:r w:rsidRPr="00773E3A">
        <w:rPr>
          <w:rFonts w:ascii="Tahoma" w:hAnsi="Tahoma" w:cs="Tahoma"/>
          <w:sz w:val="16"/>
          <w:szCs w:val="16"/>
        </w:rPr>
        <w:t>бенефициарного</w:t>
      </w:r>
      <w:proofErr w:type="spellEnd"/>
      <w:r w:rsidRPr="00773E3A">
        <w:rPr>
          <w:rFonts w:ascii="Tahoma" w:hAnsi="Tahoma" w:cs="Tahoma"/>
          <w:sz w:val="16"/>
          <w:szCs w:val="16"/>
        </w:rPr>
        <w:t xml:space="preserve"> собственника  (пример: 1.1.3.1)</w:t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p w:rsidR="004313A5" w:rsidRPr="00773E3A" w:rsidRDefault="004313A5" w:rsidP="004313A5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>Приведенные в таблице сведения о физических и юридических лицах являются условными и указаны в качестве примера заполнения формы.</w:t>
      </w:r>
      <w:r w:rsidRPr="00773E3A">
        <w:rPr>
          <w:rFonts w:ascii="Tahoma" w:hAnsi="Tahoma" w:cs="Tahoma"/>
          <w:sz w:val="16"/>
          <w:szCs w:val="16"/>
        </w:rPr>
        <w:tab/>
      </w:r>
    </w:p>
    <w:p w:rsidR="004313A5" w:rsidRPr="00773E3A" w:rsidRDefault="004313A5" w:rsidP="004313A5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7225"/>
      </w:tblGrid>
      <w:tr w:rsidR="004313A5" w:rsidRPr="00773E3A" w:rsidTr="00C75F17">
        <w:trPr>
          <w:trHeight w:val="643"/>
          <w:jc w:val="center"/>
        </w:trPr>
        <w:tc>
          <w:tcPr>
            <w:tcW w:w="7225" w:type="dxa"/>
            <w:shd w:val="clear" w:color="auto" w:fill="auto"/>
          </w:tcPr>
          <w:p w:rsidR="004313A5" w:rsidRPr="00773E3A" w:rsidRDefault="004313A5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3E3A">
              <w:rPr>
                <w:rFonts w:ascii="Tahoma" w:hAnsi="Tahoma" w:cs="Tahoma"/>
                <w:b/>
                <w:sz w:val="16"/>
                <w:szCs w:val="16"/>
              </w:rPr>
              <w:t>Лицензиар:</w:t>
            </w:r>
          </w:p>
          <w:p w:rsidR="004313A5" w:rsidRDefault="004313A5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</w:t>
            </w:r>
            <w:r w:rsidRPr="00773E3A">
              <w:rPr>
                <w:rFonts w:ascii="Tahoma" w:hAnsi="Tahoma" w:cs="Tahoma"/>
                <w:b/>
                <w:sz w:val="16"/>
                <w:szCs w:val="16"/>
              </w:rPr>
              <w:t>________________ /</w:t>
            </w:r>
            <w:proofErr w:type="spellStart"/>
            <w:r w:rsidRPr="00773E3A">
              <w:rPr>
                <w:rFonts w:ascii="Tahoma" w:hAnsi="Tahoma" w:cs="Tahoma"/>
                <w:b/>
                <w:sz w:val="16"/>
                <w:szCs w:val="16"/>
              </w:rPr>
              <w:t>Самуйлова</w:t>
            </w:r>
            <w:proofErr w:type="spellEnd"/>
            <w:r w:rsidRPr="00773E3A">
              <w:rPr>
                <w:rFonts w:ascii="Tahoma" w:hAnsi="Tahoma" w:cs="Tahoma"/>
                <w:b/>
                <w:sz w:val="16"/>
                <w:szCs w:val="16"/>
              </w:rPr>
              <w:t xml:space="preserve"> Т.Р./</w:t>
            </w:r>
          </w:p>
          <w:p w:rsidR="004313A5" w:rsidRDefault="004313A5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м.п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:rsidR="004313A5" w:rsidRPr="00773E3A" w:rsidRDefault="004313A5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5" w:type="dxa"/>
            <w:shd w:val="clear" w:color="auto" w:fill="auto"/>
          </w:tcPr>
          <w:p w:rsidR="004313A5" w:rsidRPr="00773E3A" w:rsidRDefault="004313A5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3E3A">
              <w:rPr>
                <w:rFonts w:ascii="Tahoma" w:hAnsi="Tahoma" w:cs="Tahoma"/>
                <w:b/>
                <w:sz w:val="16"/>
                <w:szCs w:val="16"/>
              </w:rPr>
              <w:t>Лицензиат:</w:t>
            </w:r>
          </w:p>
          <w:p w:rsidR="004313A5" w:rsidRDefault="004313A5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</w:t>
            </w:r>
            <w:r w:rsidRPr="00773E3A">
              <w:rPr>
                <w:rFonts w:ascii="Tahoma" w:hAnsi="Tahoma" w:cs="Tahoma"/>
                <w:b/>
                <w:sz w:val="16"/>
                <w:szCs w:val="16"/>
              </w:rPr>
              <w:t>_______________/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773E3A">
              <w:rPr>
                <w:rFonts w:ascii="Tahoma" w:hAnsi="Tahoma" w:cs="Tahoma"/>
                <w:b/>
                <w:sz w:val="16"/>
                <w:szCs w:val="16"/>
              </w:rPr>
              <w:t>/</w:t>
            </w:r>
          </w:p>
          <w:p w:rsidR="004313A5" w:rsidRPr="00773E3A" w:rsidRDefault="004313A5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м.п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:rsidR="004313A5" w:rsidRPr="00773E3A" w:rsidRDefault="004313A5" w:rsidP="00C75F17">
            <w:pPr>
              <w:contextualSpacing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4313A5" w:rsidRPr="00773E3A" w:rsidRDefault="004313A5" w:rsidP="004313A5">
      <w:pPr>
        <w:jc w:val="both"/>
        <w:rPr>
          <w:rFonts w:ascii="Tahoma" w:hAnsi="Tahoma" w:cs="Tahoma"/>
          <w:sz w:val="16"/>
          <w:szCs w:val="16"/>
        </w:rPr>
      </w:pPr>
    </w:p>
    <w:p w:rsidR="00773E3A" w:rsidRPr="00773E3A" w:rsidRDefault="00773E3A" w:rsidP="00B70D17">
      <w:pPr>
        <w:rPr>
          <w:rFonts w:ascii="Tahoma" w:hAnsi="Tahoma" w:cs="Tahoma"/>
          <w:sz w:val="16"/>
          <w:szCs w:val="16"/>
        </w:rPr>
      </w:pPr>
    </w:p>
    <w:sectPr w:rsidR="00773E3A" w:rsidRPr="00773E3A" w:rsidSect="00773E3A">
      <w:pgSz w:w="16838" w:h="11906" w:orient="landscape" w:code="9"/>
      <w:pgMar w:top="1134" w:right="851" w:bottom="851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A4" w:rsidRDefault="001C4C99">
      <w:r>
        <w:separator/>
      </w:r>
    </w:p>
  </w:endnote>
  <w:endnote w:type="continuationSeparator" w:id="0">
    <w:p w:rsidR="002F65A4" w:rsidRDefault="001C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204"/>
      <w:gridCol w:w="3685"/>
    </w:tblGrid>
    <w:tr w:rsidR="002F65A4" w:rsidTr="00C34615">
      <w:tc>
        <w:tcPr>
          <w:tcW w:w="6204" w:type="dxa"/>
        </w:tcPr>
        <w:p w:rsidR="002F65A4" w:rsidRDefault="001C4C99" w:rsidP="005C2919">
          <w:pPr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Лицензионный договор </w:t>
          </w:r>
        </w:p>
      </w:tc>
      <w:tc>
        <w:tcPr>
          <w:tcW w:w="3685" w:type="dxa"/>
        </w:tcPr>
        <w:p w:rsidR="002F65A4" w:rsidRDefault="001C4C99" w:rsidP="008578C8">
          <w:pPr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№</w:t>
          </w:r>
          <w:r w:rsidR="00C34615">
            <w:rPr>
              <w:rFonts w:ascii="Tahoma" w:hAnsi="Tahoma" w:cs="Tahoma"/>
              <w:sz w:val="16"/>
              <w:szCs w:val="16"/>
            </w:rPr>
            <w:t>03/0</w:t>
          </w:r>
          <w:r w:rsidR="008578C8">
            <w:rPr>
              <w:rFonts w:ascii="Tahoma" w:hAnsi="Tahoma" w:cs="Tahoma"/>
              <w:sz w:val="16"/>
              <w:szCs w:val="16"/>
            </w:rPr>
            <w:t>4</w:t>
          </w:r>
          <w:r w:rsidR="005C2919">
            <w:rPr>
              <w:rFonts w:ascii="Tahoma" w:hAnsi="Tahoma" w:cs="Tahoma"/>
              <w:sz w:val="16"/>
              <w:szCs w:val="16"/>
            </w:rPr>
            <w:t>/201</w:t>
          </w:r>
          <w:r w:rsidR="00DD619B">
            <w:rPr>
              <w:rFonts w:ascii="Tahoma" w:hAnsi="Tahoma" w:cs="Tahoma"/>
              <w:sz w:val="16"/>
              <w:szCs w:val="16"/>
              <w:lang w:val="en-US"/>
            </w:rPr>
            <w:t>7</w:t>
          </w:r>
          <w:r w:rsidR="005C2919">
            <w:rPr>
              <w:rFonts w:ascii="Tahoma" w:hAnsi="Tahoma" w:cs="Tahoma"/>
              <w:sz w:val="16"/>
              <w:szCs w:val="16"/>
            </w:rPr>
            <w:t>-ПО</w:t>
          </w:r>
          <w:r>
            <w:rPr>
              <w:rFonts w:ascii="Tahoma" w:hAnsi="Tahoma" w:cs="Tahoma"/>
              <w:sz w:val="16"/>
              <w:szCs w:val="16"/>
            </w:rPr>
            <w:t xml:space="preserve"> от </w:t>
          </w:r>
        </w:p>
      </w:tc>
    </w:tr>
    <w:tr w:rsidR="002F65A4" w:rsidTr="00C34615">
      <w:tc>
        <w:tcPr>
          <w:tcW w:w="6204" w:type="dxa"/>
        </w:tcPr>
        <w:p w:rsidR="002F65A4" w:rsidRDefault="002F65A4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685" w:type="dxa"/>
        </w:tcPr>
        <w:p w:rsidR="002F65A4" w:rsidRDefault="001C4C99">
          <w:pPr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стр. </w:t>
          </w:r>
          <w:r w:rsidR="00A4540A"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="00A4540A">
            <w:rPr>
              <w:rFonts w:ascii="Tahoma" w:hAnsi="Tahoma" w:cs="Tahoma"/>
              <w:sz w:val="16"/>
              <w:szCs w:val="16"/>
            </w:rPr>
            <w:fldChar w:fldCharType="separate"/>
          </w:r>
          <w:r w:rsidR="00D357AD">
            <w:rPr>
              <w:rFonts w:ascii="Tahoma" w:hAnsi="Tahoma" w:cs="Tahoma"/>
              <w:noProof/>
              <w:sz w:val="16"/>
              <w:szCs w:val="16"/>
            </w:rPr>
            <w:t>6</w:t>
          </w:r>
          <w:r w:rsidR="00A4540A">
            <w:rPr>
              <w:rFonts w:ascii="Tahoma" w:hAnsi="Tahoma" w:cs="Tahoma"/>
              <w:sz w:val="16"/>
              <w:szCs w:val="16"/>
            </w:rPr>
            <w:fldChar w:fldCharType="end"/>
          </w:r>
          <w:r>
            <w:rPr>
              <w:rFonts w:ascii="Tahoma" w:hAnsi="Tahoma" w:cs="Tahoma"/>
              <w:sz w:val="16"/>
              <w:szCs w:val="16"/>
            </w:rPr>
            <w:t xml:space="preserve"> из </w:t>
          </w:r>
          <w:r w:rsidR="00A4540A"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="00A4540A">
            <w:rPr>
              <w:rFonts w:ascii="Tahoma" w:hAnsi="Tahoma" w:cs="Tahoma"/>
              <w:sz w:val="16"/>
              <w:szCs w:val="16"/>
            </w:rPr>
            <w:fldChar w:fldCharType="separate"/>
          </w:r>
          <w:r w:rsidR="00D357AD">
            <w:rPr>
              <w:rFonts w:ascii="Tahoma" w:hAnsi="Tahoma" w:cs="Tahoma"/>
              <w:noProof/>
              <w:sz w:val="16"/>
              <w:szCs w:val="16"/>
            </w:rPr>
            <w:t>9</w:t>
          </w:r>
          <w:r w:rsidR="00A4540A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2F65A4" w:rsidRDefault="002F65A4">
    <w:pPr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4" w:rsidRDefault="001C4C99">
    <w:r>
      <w:t>[Введите текст]</w:t>
    </w:r>
  </w:p>
  <w:p w:rsidR="002F65A4" w:rsidRDefault="002F65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A4" w:rsidRDefault="001C4C99">
      <w:r>
        <w:separator/>
      </w:r>
    </w:p>
  </w:footnote>
  <w:footnote w:type="continuationSeparator" w:id="0">
    <w:p w:rsidR="002F65A4" w:rsidRDefault="001C4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E30" w:rsidRDefault="00D357AD" w:rsidP="00074E30">
    <w:pPr>
      <w:pStyle w:val="a5"/>
      <w:rPr>
        <w:lang w:val="en-US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53249" type="#_x0000_t202" style="position:absolute;margin-left:220.95pt;margin-top:-11.9pt;width:266pt;height:90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" stroked="f">
          <v:textbox style="mso-next-textbox:#Надпись 2;mso-fit-shape-to-text:t">
            <w:txbxContent>
              <w:p w:rsidR="00074E30" w:rsidRPr="003D5D4E" w:rsidRDefault="00074E30" w:rsidP="00074E30">
                <w:pPr>
                  <w:pStyle w:val="a5"/>
                  <w:rPr>
                    <w:b/>
                    <w:color w:val="17365D" w:themeColor="text2" w:themeShade="BF"/>
                  </w:rPr>
                </w:pPr>
                <w:r w:rsidRPr="003D5D4E">
                  <w:rPr>
                    <w:b/>
                    <w:color w:val="17365D" w:themeColor="text2" w:themeShade="BF"/>
                    <w:lang w:val="en-US"/>
                  </w:rPr>
                  <w:t>IT</w:t>
                </w:r>
                <w:r w:rsidR="00832680">
                  <w:rPr>
                    <w:b/>
                    <w:color w:val="17365D" w:themeColor="text2" w:themeShade="BF"/>
                  </w:rPr>
                  <w:t xml:space="preserve"> ПО</w:t>
                </w:r>
                <w:r w:rsidRPr="003D5D4E">
                  <w:rPr>
                    <w:b/>
                    <w:color w:val="17365D" w:themeColor="text2" w:themeShade="BF"/>
                  </w:rPr>
                  <w:t xml:space="preserve"> «Норматив-теплосеть»</w:t>
                </w:r>
              </w:p>
              <w:p w:rsidR="00074E30" w:rsidRPr="003D5D4E" w:rsidRDefault="00074E30" w:rsidP="00074E30">
                <w:pPr>
                  <w:pStyle w:val="a5"/>
                  <w:rPr>
                    <w:b/>
                    <w:color w:val="17365D" w:themeColor="text2" w:themeShade="BF"/>
                  </w:rPr>
                </w:pPr>
                <w:r w:rsidRPr="003D5D4E">
                  <w:rPr>
                    <w:b/>
                    <w:color w:val="17365D" w:themeColor="text2" w:themeShade="BF"/>
                    <w:lang w:val="en-US"/>
                  </w:rPr>
                  <w:t>IT</w:t>
                </w:r>
                <w:r w:rsidRPr="003D5D4E">
                  <w:rPr>
                    <w:b/>
                    <w:color w:val="17365D" w:themeColor="text2" w:themeShade="BF"/>
                  </w:rPr>
                  <w:t xml:space="preserve"> </w:t>
                </w:r>
                <w:r w:rsidR="00832680">
                  <w:rPr>
                    <w:b/>
                    <w:color w:val="17365D" w:themeColor="text2" w:themeShade="BF"/>
                  </w:rPr>
                  <w:t xml:space="preserve">ПО </w:t>
                </w:r>
                <w:r w:rsidRPr="003D5D4E">
                  <w:rPr>
                    <w:b/>
                    <w:color w:val="17365D" w:themeColor="text2" w:themeShade="BF"/>
                  </w:rPr>
                  <w:t>«Норматив-НУР»</w:t>
                </w:r>
              </w:p>
              <w:p w:rsidR="00074E30" w:rsidRPr="003D5D4E" w:rsidRDefault="00074E30" w:rsidP="00074E30">
                <w:pPr>
                  <w:pStyle w:val="a5"/>
                  <w:rPr>
                    <w:b/>
                    <w:color w:val="17365D" w:themeColor="text2" w:themeShade="BF"/>
                  </w:rPr>
                </w:pPr>
                <w:r w:rsidRPr="003D5D4E">
                  <w:rPr>
                    <w:b/>
                    <w:color w:val="17365D" w:themeColor="text2" w:themeShade="BF"/>
                    <w:lang w:val="en-US"/>
                  </w:rPr>
                  <w:t>IT</w:t>
                </w:r>
                <w:r w:rsidRPr="003D5D4E">
                  <w:rPr>
                    <w:b/>
                    <w:color w:val="17365D" w:themeColor="text2" w:themeShade="BF"/>
                  </w:rPr>
                  <w:t xml:space="preserve"> </w:t>
                </w:r>
                <w:r w:rsidR="00832680">
                  <w:rPr>
                    <w:b/>
                    <w:color w:val="17365D" w:themeColor="text2" w:themeShade="BF"/>
                  </w:rPr>
                  <w:t xml:space="preserve">ПО </w:t>
                </w:r>
                <w:r w:rsidRPr="003D5D4E">
                  <w:rPr>
                    <w:b/>
                    <w:color w:val="17365D" w:themeColor="text2" w:themeShade="BF"/>
                  </w:rPr>
                  <w:t>«Норматив-здание»</w:t>
                </w:r>
              </w:p>
              <w:p w:rsidR="00832680" w:rsidRDefault="00832680" w:rsidP="00074E30">
                <w:pPr>
                  <w:pStyle w:val="a5"/>
                  <w:rPr>
                    <w:b/>
                    <w:color w:val="17365D" w:themeColor="text2" w:themeShade="BF"/>
                  </w:rPr>
                </w:pPr>
                <w:r>
                  <w:rPr>
                    <w:b/>
                    <w:color w:val="17365D" w:themeColor="text2" w:themeShade="BF"/>
                  </w:rPr>
                  <w:t>Бесплатные инженерные веб-калькуляторы</w:t>
                </w:r>
              </w:p>
              <w:p w:rsidR="00074E30" w:rsidRPr="00773E3A" w:rsidRDefault="00074E30" w:rsidP="00074E30">
                <w:pPr>
                  <w:pStyle w:val="a5"/>
                  <w:rPr>
                    <w:b/>
                    <w:color w:val="17365D" w:themeColor="text2" w:themeShade="BF"/>
                  </w:rPr>
                </w:pPr>
                <w:r w:rsidRPr="003D5D4E">
                  <w:rPr>
                    <w:b/>
                    <w:color w:val="17365D" w:themeColor="text2" w:themeShade="BF"/>
                  </w:rPr>
                  <w:t xml:space="preserve">Сервер, хостинг </w:t>
                </w:r>
                <w:proofErr w:type="spellStart"/>
                <w:r w:rsidRPr="003D5D4E">
                  <w:rPr>
                    <w:b/>
                    <w:color w:val="17365D" w:themeColor="text2" w:themeShade="BF"/>
                  </w:rPr>
                  <w:t>энергопаспортов</w:t>
                </w:r>
                <w:proofErr w:type="spellEnd"/>
                <w:r w:rsidRPr="003D5D4E">
                  <w:rPr>
                    <w:b/>
                    <w:color w:val="17365D" w:themeColor="text2" w:themeShade="BF"/>
                  </w:rPr>
                  <w:t xml:space="preserve"> </w:t>
                </w:r>
                <w:proofErr w:type="spellStart"/>
                <w:r w:rsidRPr="003D5D4E">
                  <w:rPr>
                    <w:b/>
                    <w:color w:val="17365D" w:themeColor="text2" w:themeShade="BF"/>
                    <w:lang w:val="en-US"/>
                  </w:rPr>
                  <w:t>energyservices</w:t>
                </w:r>
                <w:proofErr w:type="spellEnd"/>
                <w:r w:rsidRPr="00773E3A">
                  <w:rPr>
                    <w:b/>
                    <w:color w:val="17365D" w:themeColor="text2" w:themeShade="BF"/>
                  </w:rPr>
                  <w:t>.</w:t>
                </w:r>
                <w:proofErr w:type="spellStart"/>
                <w:r w:rsidRPr="003D5D4E">
                  <w:rPr>
                    <w:b/>
                    <w:color w:val="17365D" w:themeColor="text2" w:themeShade="BF"/>
                    <w:lang w:val="en-US"/>
                  </w:rPr>
                  <w:t>ru</w:t>
                </w:r>
                <w:proofErr w:type="spellEnd"/>
              </w:p>
            </w:txbxContent>
          </v:textbox>
        </v:shape>
      </w:pict>
    </w:r>
    <w:r w:rsidR="00074E30">
      <w:rPr>
        <w:b/>
        <w:caps/>
        <w:noProof/>
        <w:lang w:eastAsia="ru-RU"/>
      </w:rPr>
      <w:drawing>
        <wp:inline distT="0" distB="0" distL="0" distR="0" wp14:anchorId="0A8CB6FF" wp14:editId="5354FC7F">
          <wp:extent cx="2804519" cy="778933"/>
          <wp:effectExtent l="0" t="0" r="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_energyservices_ru_and_energosou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979" cy="779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4E30" w:rsidRDefault="00074E30" w:rsidP="00074E30">
    <w:pPr>
      <w:pStyle w:val="a5"/>
    </w:pPr>
  </w:p>
  <w:p w:rsidR="002F65A4" w:rsidRPr="00074E30" w:rsidRDefault="002F65A4" w:rsidP="00074E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CA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9C6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BE8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3A1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CEE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03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E4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D6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3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2C417F"/>
    <w:multiLevelType w:val="singleLevel"/>
    <w:tmpl w:val="B0680A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087E69C3"/>
    <w:multiLevelType w:val="multilevel"/>
    <w:tmpl w:val="75C69B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0FB12B85"/>
    <w:multiLevelType w:val="multilevel"/>
    <w:tmpl w:val="B7164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147464FB"/>
    <w:multiLevelType w:val="multilevel"/>
    <w:tmpl w:val="B1F46C4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C01AC8"/>
    <w:multiLevelType w:val="multilevel"/>
    <w:tmpl w:val="9DF8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18D25BAC"/>
    <w:multiLevelType w:val="multilevel"/>
    <w:tmpl w:val="C2386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C7907B2"/>
    <w:multiLevelType w:val="multilevel"/>
    <w:tmpl w:val="DF3C7B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1D283F3A"/>
    <w:multiLevelType w:val="multilevel"/>
    <w:tmpl w:val="BD028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1EDC2572"/>
    <w:multiLevelType w:val="multilevel"/>
    <w:tmpl w:val="90F4657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>
    <w:nsid w:val="216F60E9"/>
    <w:multiLevelType w:val="multilevel"/>
    <w:tmpl w:val="15D618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31D97DD3"/>
    <w:multiLevelType w:val="hybridMultilevel"/>
    <w:tmpl w:val="B1F46C4A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323B4E5F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6">
    <w:nsid w:val="32AF24D3"/>
    <w:multiLevelType w:val="multilevel"/>
    <w:tmpl w:val="EB1E6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32B62B29"/>
    <w:multiLevelType w:val="multilevel"/>
    <w:tmpl w:val="344EF9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36A05D3D"/>
    <w:multiLevelType w:val="hybridMultilevel"/>
    <w:tmpl w:val="4FF2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ED6069"/>
    <w:multiLevelType w:val="multilevel"/>
    <w:tmpl w:val="E7FAF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3914346"/>
    <w:multiLevelType w:val="multilevel"/>
    <w:tmpl w:val="1DD86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2D16895"/>
    <w:multiLevelType w:val="multilevel"/>
    <w:tmpl w:val="E6724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>
    <w:nsid w:val="56930524"/>
    <w:multiLevelType w:val="multilevel"/>
    <w:tmpl w:val="9DF8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>
    <w:nsid w:val="5FCB3876"/>
    <w:multiLevelType w:val="multilevel"/>
    <w:tmpl w:val="9D181A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4">
    <w:nsid w:val="60BA1A21"/>
    <w:multiLevelType w:val="multilevel"/>
    <w:tmpl w:val="5016F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636C6D58"/>
    <w:multiLevelType w:val="multilevel"/>
    <w:tmpl w:val="19D454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65245F7D"/>
    <w:multiLevelType w:val="multilevel"/>
    <w:tmpl w:val="2B269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65926640"/>
    <w:multiLevelType w:val="multilevel"/>
    <w:tmpl w:val="011E1A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8">
    <w:nsid w:val="66AD3BFF"/>
    <w:multiLevelType w:val="multilevel"/>
    <w:tmpl w:val="CB9E10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>
    <w:nsid w:val="686B2533"/>
    <w:multiLevelType w:val="multilevel"/>
    <w:tmpl w:val="A5145B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0">
    <w:nsid w:val="6A436A5B"/>
    <w:multiLevelType w:val="multilevel"/>
    <w:tmpl w:val="FA7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1">
    <w:nsid w:val="700E0FA5"/>
    <w:multiLevelType w:val="multilevel"/>
    <w:tmpl w:val="94DA1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0A95759"/>
    <w:multiLevelType w:val="multilevel"/>
    <w:tmpl w:val="93F8F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>
    <w:nsid w:val="71687A4E"/>
    <w:multiLevelType w:val="multilevel"/>
    <w:tmpl w:val="85B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>
    <w:nsid w:val="7B4D1163"/>
    <w:multiLevelType w:val="multilevel"/>
    <w:tmpl w:val="D5BE5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5">
    <w:nsid w:val="7DAF7D55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32"/>
  </w:num>
  <w:num w:numId="2">
    <w:abstractNumId w:val="36"/>
  </w:num>
  <w:num w:numId="3">
    <w:abstractNumId w:val="26"/>
  </w:num>
  <w:num w:numId="4">
    <w:abstractNumId w:val="43"/>
  </w:num>
  <w:num w:numId="5">
    <w:abstractNumId w:val="30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60" w:hanging="360"/>
        </w:pPr>
        <w:rPr>
          <w:rFonts w:ascii="Symbol" w:hAnsi="Symbol" w:hint="default"/>
        </w:rPr>
      </w:lvl>
    </w:lvlOverride>
  </w:num>
  <w:num w:numId="7">
    <w:abstractNumId w:val="31"/>
  </w:num>
  <w:num w:numId="8">
    <w:abstractNumId w:val="19"/>
  </w:num>
  <w:num w:numId="9">
    <w:abstractNumId w:val="12"/>
  </w:num>
  <w:num w:numId="10">
    <w:abstractNumId w:val="21"/>
  </w:num>
  <w:num w:numId="11">
    <w:abstractNumId w:val="13"/>
  </w:num>
  <w:num w:numId="12">
    <w:abstractNumId w:val="22"/>
  </w:num>
  <w:num w:numId="13">
    <w:abstractNumId w:val="38"/>
  </w:num>
  <w:num w:numId="14">
    <w:abstractNumId w:val="35"/>
  </w:num>
  <w:num w:numId="15">
    <w:abstractNumId w:val="34"/>
  </w:num>
  <w:num w:numId="16">
    <w:abstractNumId w:val="18"/>
  </w:num>
  <w:num w:numId="17">
    <w:abstractNumId w:val="27"/>
  </w:num>
  <w:num w:numId="18">
    <w:abstractNumId w:val="29"/>
  </w:num>
  <w:num w:numId="19">
    <w:abstractNumId w:val="42"/>
  </w:num>
  <w:num w:numId="20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5"/>
  </w:num>
  <w:num w:numId="35">
    <w:abstractNumId w:val="45"/>
  </w:num>
  <w:num w:numId="36">
    <w:abstractNumId w:val="40"/>
  </w:num>
  <w:num w:numId="37">
    <w:abstractNumId w:val="11"/>
  </w:num>
  <w:num w:numId="38">
    <w:abstractNumId w:val="24"/>
  </w:num>
  <w:num w:numId="39">
    <w:abstractNumId w:val="14"/>
  </w:num>
  <w:num w:numId="40">
    <w:abstractNumId w:val="23"/>
  </w:num>
  <w:num w:numId="41">
    <w:abstractNumId w:val="15"/>
  </w:num>
  <w:num w:numId="42">
    <w:abstractNumId w:val="28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16"/>
  </w:num>
  <w:num w:numId="46">
    <w:abstractNumId w:val="20"/>
  </w:num>
  <w:num w:numId="47">
    <w:abstractNumId w:val="37"/>
  </w:num>
  <w:num w:numId="48">
    <w:abstractNumId w:val="3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doNotValidateAgainstSchema/>
  <w:saveInvalidXml/>
  <w:doNotDemarcateInvalidXml/>
  <w:saveXmlDataOnly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65A4"/>
    <w:rsid w:val="00014669"/>
    <w:rsid w:val="000165F1"/>
    <w:rsid w:val="00074E30"/>
    <w:rsid w:val="0007533F"/>
    <w:rsid w:val="000945C0"/>
    <w:rsid w:val="000A068F"/>
    <w:rsid w:val="000A4031"/>
    <w:rsid w:val="001264D3"/>
    <w:rsid w:val="001576E2"/>
    <w:rsid w:val="001732E0"/>
    <w:rsid w:val="001868A9"/>
    <w:rsid w:val="001A6113"/>
    <w:rsid w:val="001B1314"/>
    <w:rsid w:val="001C4C99"/>
    <w:rsid w:val="001C7825"/>
    <w:rsid w:val="001E54A3"/>
    <w:rsid w:val="0021797E"/>
    <w:rsid w:val="002213A8"/>
    <w:rsid w:val="00225F55"/>
    <w:rsid w:val="002316BC"/>
    <w:rsid w:val="00250350"/>
    <w:rsid w:val="002A7C09"/>
    <w:rsid w:val="002E1B1A"/>
    <w:rsid w:val="002F65A4"/>
    <w:rsid w:val="00313DFE"/>
    <w:rsid w:val="003165D8"/>
    <w:rsid w:val="00321794"/>
    <w:rsid w:val="0036054B"/>
    <w:rsid w:val="003630E0"/>
    <w:rsid w:val="00376A87"/>
    <w:rsid w:val="003D4B91"/>
    <w:rsid w:val="003E3628"/>
    <w:rsid w:val="00430B2D"/>
    <w:rsid w:val="004313A5"/>
    <w:rsid w:val="00456D92"/>
    <w:rsid w:val="0046186E"/>
    <w:rsid w:val="004634ED"/>
    <w:rsid w:val="00482AC0"/>
    <w:rsid w:val="004905F0"/>
    <w:rsid w:val="00490B08"/>
    <w:rsid w:val="004A136D"/>
    <w:rsid w:val="004B1587"/>
    <w:rsid w:val="004C0126"/>
    <w:rsid w:val="004D13C8"/>
    <w:rsid w:val="00516B3E"/>
    <w:rsid w:val="00523122"/>
    <w:rsid w:val="00541A70"/>
    <w:rsid w:val="00542137"/>
    <w:rsid w:val="005505F9"/>
    <w:rsid w:val="005537C9"/>
    <w:rsid w:val="0057302D"/>
    <w:rsid w:val="00582134"/>
    <w:rsid w:val="00590F45"/>
    <w:rsid w:val="005952D9"/>
    <w:rsid w:val="005A514A"/>
    <w:rsid w:val="005C2919"/>
    <w:rsid w:val="005D6A3E"/>
    <w:rsid w:val="005E0785"/>
    <w:rsid w:val="0060578D"/>
    <w:rsid w:val="00615E12"/>
    <w:rsid w:val="00622DAD"/>
    <w:rsid w:val="0063577E"/>
    <w:rsid w:val="00647EDD"/>
    <w:rsid w:val="00651FE7"/>
    <w:rsid w:val="0068604C"/>
    <w:rsid w:val="006A5644"/>
    <w:rsid w:val="006B0867"/>
    <w:rsid w:val="006C00DA"/>
    <w:rsid w:val="006C281A"/>
    <w:rsid w:val="006D1E03"/>
    <w:rsid w:val="006F467E"/>
    <w:rsid w:val="0070662D"/>
    <w:rsid w:val="007234A4"/>
    <w:rsid w:val="007340AA"/>
    <w:rsid w:val="00761FF1"/>
    <w:rsid w:val="00773E3A"/>
    <w:rsid w:val="0077436D"/>
    <w:rsid w:val="00777EAD"/>
    <w:rsid w:val="00782634"/>
    <w:rsid w:val="007A73E7"/>
    <w:rsid w:val="007A779D"/>
    <w:rsid w:val="007A7AD8"/>
    <w:rsid w:val="007C1B60"/>
    <w:rsid w:val="007F6A23"/>
    <w:rsid w:val="007F6D21"/>
    <w:rsid w:val="00832680"/>
    <w:rsid w:val="00856F48"/>
    <w:rsid w:val="008578C8"/>
    <w:rsid w:val="00860C17"/>
    <w:rsid w:val="00893E85"/>
    <w:rsid w:val="008A163F"/>
    <w:rsid w:val="008C48E5"/>
    <w:rsid w:val="008C61B4"/>
    <w:rsid w:val="00954307"/>
    <w:rsid w:val="00974C5E"/>
    <w:rsid w:val="009A1756"/>
    <w:rsid w:val="009D7630"/>
    <w:rsid w:val="009E7B3F"/>
    <w:rsid w:val="00A11BA2"/>
    <w:rsid w:val="00A22FDA"/>
    <w:rsid w:val="00A25B65"/>
    <w:rsid w:val="00A34F8C"/>
    <w:rsid w:val="00A42846"/>
    <w:rsid w:val="00A4540A"/>
    <w:rsid w:val="00A8473B"/>
    <w:rsid w:val="00A966F8"/>
    <w:rsid w:val="00AB707A"/>
    <w:rsid w:val="00AC74EB"/>
    <w:rsid w:val="00AD6A9E"/>
    <w:rsid w:val="00B120F4"/>
    <w:rsid w:val="00B1553B"/>
    <w:rsid w:val="00B403E4"/>
    <w:rsid w:val="00B52161"/>
    <w:rsid w:val="00B70D17"/>
    <w:rsid w:val="00B8500D"/>
    <w:rsid w:val="00B87BEC"/>
    <w:rsid w:val="00B9740D"/>
    <w:rsid w:val="00BA5458"/>
    <w:rsid w:val="00BB2586"/>
    <w:rsid w:val="00BB62C7"/>
    <w:rsid w:val="00BB7DAD"/>
    <w:rsid w:val="00BC3F86"/>
    <w:rsid w:val="00BC691D"/>
    <w:rsid w:val="00BC79B2"/>
    <w:rsid w:val="00BE424A"/>
    <w:rsid w:val="00BF3DB0"/>
    <w:rsid w:val="00C26839"/>
    <w:rsid w:val="00C34615"/>
    <w:rsid w:val="00C37AF2"/>
    <w:rsid w:val="00C63647"/>
    <w:rsid w:val="00C74B2D"/>
    <w:rsid w:val="00C8038C"/>
    <w:rsid w:val="00C82D36"/>
    <w:rsid w:val="00CC41E4"/>
    <w:rsid w:val="00CE3C29"/>
    <w:rsid w:val="00D3463A"/>
    <w:rsid w:val="00D357AD"/>
    <w:rsid w:val="00D53B02"/>
    <w:rsid w:val="00D65A9E"/>
    <w:rsid w:val="00D7305A"/>
    <w:rsid w:val="00D82C68"/>
    <w:rsid w:val="00D92F9F"/>
    <w:rsid w:val="00D93A7F"/>
    <w:rsid w:val="00DB427D"/>
    <w:rsid w:val="00DD06D3"/>
    <w:rsid w:val="00DD619B"/>
    <w:rsid w:val="00E1331E"/>
    <w:rsid w:val="00E6509E"/>
    <w:rsid w:val="00E72FFE"/>
    <w:rsid w:val="00EB03D6"/>
    <w:rsid w:val="00EB1543"/>
    <w:rsid w:val="00EB46D8"/>
    <w:rsid w:val="00EB7261"/>
    <w:rsid w:val="00ED6301"/>
    <w:rsid w:val="00F3337F"/>
    <w:rsid w:val="00F700AF"/>
    <w:rsid w:val="00FA16EB"/>
    <w:rsid w:val="00FA50F3"/>
    <w:rsid w:val="00FB757B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19B"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rsid w:val="00BB62C7"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rsid w:val="00BB62C7"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22D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5231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sid w:val="00BB6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sid w:val="00BB62C7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uiPriority w:val="99"/>
    <w:rsid w:val="00BB62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B62C7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rsid w:val="00BB6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BB62C7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sid w:val="00BB62C7"/>
    <w:rPr>
      <w:color w:val="808080"/>
    </w:rPr>
  </w:style>
  <w:style w:type="character" w:customStyle="1" w:styleId="aa">
    <w:name w:val="Стиль вставки"/>
    <w:basedOn w:val="a1"/>
    <w:uiPriority w:val="1"/>
    <w:qFormat/>
    <w:rsid w:val="00BB62C7"/>
    <w:rPr>
      <w:rFonts w:ascii="Tahoma" w:hAnsi="Tahoma"/>
      <w:color w:val="000000" w:themeColor="text1"/>
      <w:sz w:val="20"/>
    </w:rPr>
  </w:style>
  <w:style w:type="paragraph" w:styleId="ab">
    <w:name w:val="List Paragraph"/>
    <w:basedOn w:val="a"/>
    <w:uiPriority w:val="34"/>
    <w:qFormat/>
    <w:rsid w:val="00BB62C7"/>
    <w:pPr>
      <w:ind w:left="720"/>
      <w:contextualSpacing/>
    </w:pPr>
  </w:style>
  <w:style w:type="character" w:styleId="ac">
    <w:name w:val="annotation reference"/>
    <w:basedOn w:val="a1"/>
    <w:rsid w:val="00BB62C7"/>
    <w:rPr>
      <w:sz w:val="16"/>
      <w:szCs w:val="16"/>
    </w:rPr>
  </w:style>
  <w:style w:type="paragraph" w:styleId="ad">
    <w:name w:val="annotation text"/>
    <w:basedOn w:val="a"/>
    <w:link w:val="ae"/>
    <w:rsid w:val="00BB62C7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BB62C7"/>
    <w:rPr>
      <w:lang w:eastAsia="ko-KR"/>
    </w:rPr>
  </w:style>
  <w:style w:type="paragraph" w:styleId="af">
    <w:name w:val="annotation subject"/>
    <w:basedOn w:val="ad"/>
    <w:next w:val="ad"/>
    <w:link w:val="af0"/>
    <w:rsid w:val="00BB62C7"/>
    <w:rPr>
      <w:b/>
      <w:bCs/>
    </w:rPr>
  </w:style>
  <w:style w:type="character" w:customStyle="1" w:styleId="af0">
    <w:name w:val="Тема примечания Знак"/>
    <w:basedOn w:val="ae"/>
    <w:link w:val="af"/>
    <w:rsid w:val="00BB62C7"/>
    <w:rPr>
      <w:b/>
      <w:bCs/>
      <w:lang w:eastAsia="ko-KR"/>
    </w:rPr>
  </w:style>
  <w:style w:type="table" w:styleId="af1">
    <w:name w:val="Table Grid"/>
    <w:basedOn w:val="a2"/>
    <w:rsid w:val="00BB62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Hyperlink"/>
    <w:rsid w:val="005537C9"/>
    <w:rPr>
      <w:color w:val="0000FF"/>
      <w:u w:val="single"/>
    </w:rPr>
  </w:style>
  <w:style w:type="paragraph" w:customStyle="1" w:styleId="10">
    <w:name w:val="Пункт_1"/>
    <w:basedOn w:val="a"/>
    <w:rsid w:val="005537C9"/>
    <w:pPr>
      <w:keepNext/>
      <w:widowControl w:val="0"/>
      <w:tabs>
        <w:tab w:val="num" w:pos="360"/>
      </w:tabs>
      <w:autoSpaceDE w:val="0"/>
      <w:autoSpaceDN w:val="0"/>
      <w:spacing w:line="360" w:lineRule="auto"/>
      <w:ind w:left="360" w:hanging="360"/>
      <w:jc w:val="both"/>
    </w:pPr>
    <w:rPr>
      <w:rFonts w:eastAsia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5231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paragraph" w:styleId="af3">
    <w:name w:val="Body Text"/>
    <w:basedOn w:val="a"/>
    <w:link w:val="af4"/>
    <w:rsid w:val="00523122"/>
    <w:pPr>
      <w:spacing w:after="120"/>
    </w:pPr>
    <w:rPr>
      <w:rFonts w:eastAsia="Times New Roman"/>
      <w:lang w:eastAsia="ru-RU"/>
    </w:rPr>
  </w:style>
  <w:style w:type="character" w:customStyle="1" w:styleId="af4">
    <w:name w:val="Основной текст Знак"/>
    <w:basedOn w:val="a1"/>
    <w:link w:val="af3"/>
    <w:rsid w:val="00523122"/>
    <w:rPr>
      <w:rFonts w:eastAsia="Times New Roman"/>
      <w:sz w:val="24"/>
      <w:szCs w:val="24"/>
    </w:rPr>
  </w:style>
  <w:style w:type="paragraph" w:customStyle="1" w:styleId="11">
    <w:name w:val="Знак Знак Знак1"/>
    <w:basedOn w:val="a"/>
    <w:rsid w:val="00A11B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014669"/>
  </w:style>
  <w:style w:type="paragraph" w:styleId="20">
    <w:name w:val="Body Text 2"/>
    <w:basedOn w:val="a"/>
    <w:link w:val="21"/>
    <w:rsid w:val="00B70D17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B70D17"/>
    <w:rPr>
      <w:sz w:val="24"/>
      <w:szCs w:val="24"/>
      <w:lang w:eastAsia="ko-KR"/>
    </w:rPr>
  </w:style>
  <w:style w:type="character" w:customStyle="1" w:styleId="40">
    <w:name w:val="Заголовок 4 Знак"/>
    <w:basedOn w:val="a1"/>
    <w:link w:val="4"/>
    <w:rsid w:val="00622D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231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character" w:customStyle="1" w:styleId="aa">
    <w:name w:val="Стиль вставки"/>
    <w:basedOn w:val="a1"/>
    <w:uiPriority w:val="1"/>
    <w:qFormat/>
    <w:rPr>
      <w:rFonts w:ascii="Tahoma" w:hAnsi="Tahoma"/>
      <w:color w:val="000000" w:themeColor="text1"/>
      <w:sz w:val="2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styleId="ac">
    <w:name w:val="annotation reference"/>
    <w:basedOn w:val="a1"/>
    <w:rPr>
      <w:sz w:val="16"/>
      <w:szCs w:val="16"/>
    </w:rPr>
  </w:style>
  <w:style w:type="paragraph" w:styleId="ad">
    <w:name w:val="annotation text"/>
    <w:basedOn w:val="a"/>
    <w:link w:val="ae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Pr>
      <w:lang w:eastAsia="ko-KR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basedOn w:val="ae"/>
    <w:link w:val="af"/>
    <w:rPr>
      <w:b/>
      <w:bCs/>
      <w:lang w:eastAsia="ko-KR"/>
    </w:rPr>
  </w:style>
  <w:style w:type="table" w:styleId="af1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Hyperlink"/>
    <w:rsid w:val="005537C9"/>
    <w:rPr>
      <w:color w:val="0000FF"/>
      <w:u w:val="single"/>
    </w:rPr>
  </w:style>
  <w:style w:type="paragraph" w:customStyle="1" w:styleId="10">
    <w:name w:val="Пункт_1"/>
    <w:basedOn w:val="a"/>
    <w:rsid w:val="005537C9"/>
    <w:pPr>
      <w:keepNext/>
      <w:widowControl w:val="0"/>
      <w:tabs>
        <w:tab w:val="num" w:pos="360"/>
      </w:tabs>
      <w:autoSpaceDE w:val="0"/>
      <w:autoSpaceDN w:val="0"/>
      <w:spacing w:line="360" w:lineRule="auto"/>
      <w:ind w:left="360" w:hanging="360"/>
      <w:jc w:val="both"/>
    </w:pPr>
    <w:rPr>
      <w:rFonts w:eastAsia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5231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paragraph" w:styleId="af3">
    <w:name w:val="Body Text"/>
    <w:basedOn w:val="a"/>
    <w:link w:val="af4"/>
    <w:rsid w:val="00523122"/>
    <w:pPr>
      <w:spacing w:after="120"/>
    </w:pPr>
    <w:rPr>
      <w:rFonts w:eastAsia="Times New Roman"/>
      <w:lang w:eastAsia="ru-RU"/>
    </w:rPr>
  </w:style>
  <w:style w:type="character" w:customStyle="1" w:styleId="af4">
    <w:name w:val="Основной текст Знак"/>
    <w:basedOn w:val="a1"/>
    <w:link w:val="af3"/>
    <w:rsid w:val="00523122"/>
    <w:rPr>
      <w:rFonts w:eastAsia="Times New Roman"/>
      <w:sz w:val="24"/>
      <w:szCs w:val="24"/>
    </w:rPr>
  </w:style>
  <w:style w:type="paragraph" w:customStyle="1" w:styleId="11">
    <w:name w:val="Знак Знак Знак1"/>
    <w:basedOn w:val="a"/>
    <w:rsid w:val="00A11B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014669"/>
  </w:style>
  <w:style w:type="paragraph" w:styleId="20">
    <w:name w:val="Body Text 2"/>
    <w:basedOn w:val="a"/>
    <w:link w:val="21"/>
    <w:rsid w:val="00B70D17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B70D17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uz.ru" TargetMode="External"/><Relationship Id="rId13" Type="http://schemas.openxmlformats.org/officeDocument/2006/relationships/hyperlink" Target="mailto:update_it_po@esouz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energetikunion" TargetMode="External"/><Relationship Id="rId17" Type="http://schemas.openxmlformats.org/officeDocument/2006/relationships/hyperlink" Target="mailto:inform@esouz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pdate_it_po@esouz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nergyunion.smolen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oenef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souz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souz.ru" TargetMode="External"/><Relationship Id="rId14" Type="http://schemas.openxmlformats.org/officeDocument/2006/relationships/hyperlink" Target="mailto:inform@esouz.r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20D5C9F4D341889605CC48A5B4A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E2163-B90F-4ABA-92CD-DE77A92F3A1A}"/>
      </w:docPartPr>
      <w:docPartBody>
        <w:p w:rsidR="00AD2304" w:rsidRDefault="00AD2304">
          <w:pPr>
            <w:pStyle w:val="FF20D5C9F4D341889605CC48A5B4A6AF8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8F8E0CDFC9304443BF24476E8A589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D9B2A-C94C-44C9-8570-8144FBB128A9}"/>
      </w:docPartPr>
      <w:docPartBody>
        <w:p w:rsidR="00AD2304" w:rsidRDefault="00AD2304">
          <w:pPr>
            <w:pStyle w:val="8F8E0CDFC9304443BF24476E8A589DDE7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B13F83557E1C4AA79AD61F2D6DE8B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1CA88-8432-4F74-A269-8FC602B2E8F2}"/>
      </w:docPartPr>
      <w:docPartBody>
        <w:p w:rsidR="00AD2304" w:rsidRDefault="00AD2304">
          <w:pPr>
            <w:pStyle w:val="B13F83557E1C4AA79AD61F2D6DE8B1935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1E50ED09390B49C985B921219B9DE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66AB9-1469-4D91-96F5-CDCE7CED9358}"/>
      </w:docPartPr>
      <w:docPartBody>
        <w:p w:rsidR="00AD2304" w:rsidRDefault="00AD2304">
          <w:pPr>
            <w:pStyle w:val="1E50ED09390B49C985B921219B9DEFCD3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элемент в соответствии с порядок передачи прав в п.4.2.</w:t>
          </w:r>
        </w:p>
      </w:docPartBody>
    </w:docPart>
    <w:docPart>
      <w:docPartPr>
        <w:name w:val="FDC56CA25946459198B2EE4972BBB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A1223-FCB3-4092-AAA1-621E6A2817B6}"/>
      </w:docPartPr>
      <w:docPartBody>
        <w:p w:rsidR="00AD2304" w:rsidRDefault="00AD2304">
          <w:pPr>
            <w:pStyle w:val="FDC56CA25946459198B2EE4972BBBC381"/>
          </w:pPr>
          <w:r>
            <w:rPr>
              <w:rFonts w:ascii="Tahoma" w:hAnsi="Tahoma" w:cs="Tahoma"/>
              <w:color w:val="FF0000"/>
            </w:rPr>
            <w:t>валюта</w:t>
          </w:r>
        </w:p>
      </w:docPartBody>
    </w:docPart>
    <w:docPart>
      <w:docPartPr>
        <w:name w:val="E2648DC5D9504AD7B559370E1E64E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4F3DA-9D72-4A9D-93AF-2EB343BFA94B}"/>
      </w:docPartPr>
      <w:docPartBody>
        <w:p w:rsidR="00B560B1" w:rsidRDefault="007F51AA" w:rsidP="007F51AA">
          <w:pPr>
            <w:pStyle w:val="E2648DC5D9504AD7B559370E1E64E950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AE274754FF414C269F0AE6627E90C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322F5-8265-489B-A553-B01A3409834A}"/>
      </w:docPartPr>
      <w:docPartBody>
        <w:p w:rsidR="00287C04" w:rsidRDefault="00B629DC" w:rsidP="00B629DC">
          <w:pPr>
            <w:pStyle w:val="AE274754FF414C269F0AE6627E90C2DF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элемент в соответствии с порядком оплаты в п.4.3.</w:t>
          </w:r>
        </w:p>
      </w:docPartBody>
    </w:docPart>
    <w:docPart>
      <w:docPartPr>
        <w:name w:val="54B407F69C1B44649668B77549A27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B0E39-6D79-4E7F-9C8D-D18B25F9DA2E}"/>
      </w:docPartPr>
      <w:docPartBody>
        <w:p w:rsidR="005463C8" w:rsidRDefault="00E1069E" w:rsidP="00E1069E">
          <w:pPr>
            <w:pStyle w:val="54B407F69C1B44649668B77549A27F3F"/>
          </w:pPr>
          <w:r>
            <w:rPr>
              <w:rStyle w:val="a3"/>
              <w:rFonts w:ascii="Tahoma" w:hAnsi="Tahoma" w:cs="Tahoma"/>
              <w:color w:val="FF0000"/>
              <w:sz w:val="16"/>
              <w:szCs w:val="16"/>
            </w:rPr>
            <w:t>валюта</w:t>
          </w:r>
        </w:p>
      </w:docPartBody>
    </w:docPart>
    <w:docPart>
      <w:docPartPr>
        <w:name w:val="EDF81072870C475EAA7BDE7F1A075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CB852-0386-4F79-9984-00F46B94F67C}"/>
      </w:docPartPr>
      <w:docPartBody>
        <w:p w:rsidR="005463C8" w:rsidRDefault="00E1069E" w:rsidP="00E1069E">
          <w:pPr>
            <w:pStyle w:val="EDF81072870C475EAA7BDE7F1A0756BA"/>
          </w:pPr>
          <w:r>
            <w:rPr>
              <w:rStyle w:val="a3"/>
              <w:rFonts w:ascii="Tahoma" w:hAnsi="Tahoma" w:cs="Tahoma"/>
              <w:color w:val="FF0000"/>
              <w:sz w:val="16"/>
              <w:szCs w:val="16"/>
            </w:rPr>
            <w:t>валюта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304"/>
    <w:rsid w:val="00225C00"/>
    <w:rsid w:val="00287C04"/>
    <w:rsid w:val="004B6270"/>
    <w:rsid w:val="005463C8"/>
    <w:rsid w:val="007F51AA"/>
    <w:rsid w:val="009027E5"/>
    <w:rsid w:val="00AD2304"/>
    <w:rsid w:val="00B560B1"/>
    <w:rsid w:val="00B629DC"/>
    <w:rsid w:val="00D27DCD"/>
    <w:rsid w:val="00E1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69E"/>
    <w:rPr>
      <w:color w:val="808080"/>
    </w:rPr>
  </w:style>
  <w:style w:type="paragraph" w:customStyle="1" w:styleId="55459AF1A2074CD4949098057E0E523F">
    <w:name w:val="55459AF1A2074CD4949098057E0E523F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1">
    <w:name w:val="55459AF1A2074CD4949098057E0E523F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22E3392D2214A69A8C4BF1973CB245A">
    <w:name w:val="622E3392D2214A69A8C4BF1973CB245A"/>
    <w:rsid w:val="00581A2B"/>
  </w:style>
  <w:style w:type="paragraph" w:customStyle="1" w:styleId="6A4CDDCDA7CD4F0894E1B4178F74F78B">
    <w:name w:val="6A4CDDCDA7CD4F0894E1B4178F74F78B"/>
    <w:rsid w:val="00581A2B"/>
  </w:style>
  <w:style w:type="paragraph" w:customStyle="1" w:styleId="476272DA7A1B4A88B2B70DD91AAF47C0">
    <w:name w:val="476272DA7A1B4A88B2B70DD91AAF47C0"/>
    <w:rsid w:val="00581A2B"/>
  </w:style>
  <w:style w:type="paragraph" w:customStyle="1" w:styleId="8BD9153DDDDB46788328E02700D36F6A">
    <w:name w:val="8BD9153DDDDB46788328E02700D36F6A"/>
    <w:rsid w:val="00581A2B"/>
  </w:style>
  <w:style w:type="paragraph" w:customStyle="1" w:styleId="BA4C6654560A4429B9D6754390F4D362">
    <w:name w:val="BA4C6654560A4429B9D6754390F4D362"/>
    <w:rsid w:val="00581A2B"/>
  </w:style>
  <w:style w:type="paragraph" w:customStyle="1" w:styleId="FE9B484850A44DF3993DB1B7822DF82F">
    <w:name w:val="FE9B484850A44DF3993DB1B7822DF82F"/>
    <w:rsid w:val="00581A2B"/>
  </w:style>
  <w:style w:type="paragraph" w:customStyle="1" w:styleId="06E5EC8265A241BCA91EA16D71E0A91A">
    <w:name w:val="06E5EC8265A241BCA91EA16D71E0A91A"/>
    <w:rsid w:val="00581A2B"/>
  </w:style>
  <w:style w:type="paragraph" w:customStyle="1" w:styleId="47D48E7DBB1B48FFAC61A56F12FC50C0">
    <w:name w:val="47D48E7DBB1B48FFAC61A56F12FC50C0"/>
    <w:rsid w:val="00581A2B"/>
  </w:style>
  <w:style w:type="paragraph" w:customStyle="1" w:styleId="3DD61FB4F25946309AF2A6DC6EFC4436">
    <w:name w:val="3DD61FB4F25946309AF2A6DC6EFC4436"/>
    <w:rsid w:val="00581A2B"/>
  </w:style>
  <w:style w:type="paragraph" w:customStyle="1" w:styleId="86ED11D7771346F68245AD9BC6A556A1">
    <w:name w:val="86ED11D7771346F68245AD9BC6A556A1"/>
    <w:rsid w:val="00581A2B"/>
  </w:style>
  <w:style w:type="paragraph" w:customStyle="1" w:styleId="55459AF1A2074CD4949098057E0E523F2">
    <w:name w:val="55459AF1A2074CD4949098057E0E523F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1">
    <w:name w:val="6A4CDDCDA7CD4F0894E1B4178F74F78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1">
    <w:name w:val="86ED11D7771346F68245AD9BC6A556A1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6F5245DD4B14326A0CA62EB1D983353">
    <w:name w:val="E6F5245DD4B14326A0CA62EB1D983353"/>
    <w:rsid w:val="00581A2B"/>
  </w:style>
  <w:style w:type="paragraph" w:customStyle="1" w:styleId="4813FA103E8541809AFEC3720F123ACB">
    <w:name w:val="4813FA103E8541809AFEC3720F123ACB"/>
    <w:rsid w:val="00581A2B"/>
  </w:style>
  <w:style w:type="paragraph" w:customStyle="1" w:styleId="C4EF8AC63D0D4E2B825A942425C45361">
    <w:name w:val="C4EF8AC63D0D4E2B825A942425C45361"/>
    <w:rsid w:val="00581A2B"/>
  </w:style>
  <w:style w:type="paragraph" w:customStyle="1" w:styleId="8E6AE3581013424EB2E224A70B5AE857">
    <w:name w:val="8E6AE3581013424EB2E224A70B5AE857"/>
    <w:rsid w:val="00581A2B"/>
  </w:style>
  <w:style w:type="paragraph" w:customStyle="1" w:styleId="A715DC59A186446C9427F10FF52BF81B">
    <w:name w:val="A715DC59A186446C9427F10FF52BF81B"/>
    <w:rsid w:val="00581A2B"/>
  </w:style>
  <w:style w:type="paragraph" w:customStyle="1" w:styleId="9B4C1B16E81743C2A6AE8B4A44DC1568">
    <w:name w:val="9B4C1B16E81743C2A6AE8B4A44DC1568"/>
    <w:rsid w:val="00581A2B"/>
  </w:style>
  <w:style w:type="paragraph" w:customStyle="1" w:styleId="9B4C1B16E81743C2A6AE8B4A44DC15681">
    <w:name w:val="9B4C1B16E81743C2A6AE8B4A44DC1568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3">
    <w:name w:val="55459AF1A2074CD4949098057E0E523F3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2">
    <w:name w:val="6A4CDDCDA7CD4F0894E1B4178F74F78B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E6AE3581013424EB2E224A70B5AE8571">
    <w:name w:val="8E6AE3581013424EB2E224A70B5AE857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813FA103E8541809AFEC3720F123ACB1">
    <w:name w:val="4813FA103E8541809AFEC3720F123AC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2">
    <w:name w:val="86ED11D7771346F68245AD9BC6A556A1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BEBF53F440740FC8087BB8072F17DE0">
    <w:name w:val="3BEBF53F440740FC8087BB8072F17DE0"/>
    <w:rsid w:val="00581A2B"/>
  </w:style>
  <w:style w:type="paragraph" w:customStyle="1" w:styleId="60F6A13B8D474D3F9669450DA6B3D045">
    <w:name w:val="60F6A13B8D474D3F9669450DA6B3D045"/>
    <w:rsid w:val="00581A2B"/>
  </w:style>
  <w:style w:type="paragraph" w:customStyle="1" w:styleId="11A6976D872343148597CE8B7636655F">
    <w:name w:val="11A6976D872343148597CE8B7636655F"/>
    <w:rsid w:val="00581A2B"/>
  </w:style>
  <w:style w:type="paragraph" w:customStyle="1" w:styleId="3DBC3B6F094F45A3BBC209CE021B98FC">
    <w:name w:val="3DBC3B6F094F45A3BBC209CE021B98FC"/>
    <w:rsid w:val="00581A2B"/>
  </w:style>
  <w:style w:type="paragraph" w:customStyle="1" w:styleId="45C4D35443674998ABBE15753E812BA7">
    <w:name w:val="45C4D35443674998ABBE15753E812BA7"/>
    <w:rsid w:val="00581A2B"/>
  </w:style>
  <w:style w:type="paragraph" w:customStyle="1" w:styleId="E61DED648283496EB0379EF7C857B89C">
    <w:name w:val="E61DED648283496EB0379EF7C857B89C"/>
    <w:rsid w:val="00581A2B"/>
  </w:style>
  <w:style w:type="paragraph" w:customStyle="1" w:styleId="5ED9490E6DBC4FC39D607A892A862128">
    <w:name w:val="5ED9490E6DBC4FC39D607A892A862128"/>
    <w:rsid w:val="00A65662"/>
  </w:style>
  <w:style w:type="paragraph" w:customStyle="1" w:styleId="DE2A23465921421BB82969B0C0389584">
    <w:name w:val="DE2A23465921421BB82969B0C0389584"/>
    <w:rsid w:val="00A65662"/>
  </w:style>
  <w:style w:type="paragraph" w:customStyle="1" w:styleId="55459AF1A2074CD4949098057E0E523F4">
    <w:name w:val="55459AF1A2074CD4949098057E0E523F4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3">
    <w:name w:val="6A4CDDCDA7CD4F0894E1B4178F74F78B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3">
    <w:name w:val="86ED11D7771346F68245AD9BC6A556A1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76F51A4E8124E97A7F6BFA588533E74">
    <w:name w:val="876F51A4E8124E97A7F6BFA588533E74"/>
    <w:rsid w:val="00B573A4"/>
  </w:style>
  <w:style w:type="paragraph" w:customStyle="1" w:styleId="1F683C5766F84D25AD5F3BE4BE6995FB">
    <w:name w:val="1F683C5766F84D25AD5F3BE4BE6995FB"/>
    <w:rsid w:val="00B573A4"/>
  </w:style>
  <w:style w:type="paragraph" w:customStyle="1" w:styleId="55459AF1A2074CD4949098057E0E523F5">
    <w:name w:val="55459AF1A2074CD4949098057E0E523F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4">
    <w:name w:val="6A4CDDCDA7CD4F0894E1B4178F74F78B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4">
    <w:name w:val="86ED11D7771346F68245AD9BC6A556A1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A78684440844046B28E423905B099C7">
    <w:name w:val="3A78684440844046B28E423905B099C7"/>
    <w:rsid w:val="00DC6F4A"/>
  </w:style>
  <w:style w:type="paragraph" w:customStyle="1" w:styleId="55459AF1A2074CD4949098057E0E523F6">
    <w:name w:val="55459AF1A2074CD4949098057E0E523F6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5">
    <w:name w:val="6A4CDDCDA7CD4F0894E1B4178F74F78B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5">
    <w:name w:val="86ED11D7771346F68245AD9BC6A556A1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37C68EA721F4E98BC0B298BF85466D8">
    <w:name w:val="637C68EA721F4E98BC0B298BF85466D8"/>
    <w:rsid w:val="00DC6F4A"/>
  </w:style>
  <w:style w:type="paragraph" w:customStyle="1" w:styleId="98BA7E335E904178BF5429B82DE62D75">
    <w:name w:val="98BA7E335E904178BF5429B82DE62D75"/>
    <w:rsid w:val="00DC6F4A"/>
  </w:style>
  <w:style w:type="paragraph" w:customStyle="1" w:styleId="C78FF08ABD464D81B7BCA832DA52B8A7">
    <w:name w:val="C78FF08ABD464D81B7BCA832DA52B8A7"/>
    <w:rsid w:val="00DC6F4A"/>
  </w:style>
  <w:style w:type="paragraph" w:customStyle="1" w:styleId="F3C548FE988F4B46A787CD092C52BC92">
    <w:name w:val="F3C548FE988F4B46A787CD092C52BC92"/>
    <w:rsid w:val="00DC6F4A"/>
  </w:style>
  <w:style w:type="paragraph" w:customStyle="1" w:styleId="A09E77DCB07948EFBF4384A2E25F0F7A">
    <w:name w:val="A09E77DCB07948EFBF4384A2E25F0F7A"/>
    <w:rsid w:val="00DC6F4A"/>
  </w:style>
  <w:style w:type="paragraph" w:customStyle="1" w:styleId="DB798417B1C348F09FC73A3C801ED9DD">
    <w:name w:val="DB798417B1C348F09FC73A3C801ED9DD"/>
    <w:rsid w:val="00DC6F4A"/>
  </w:style>
  <w:style w:type="paragraph" w:customStyle="1" w:styleId="4121A818B2FE4AC59A1CD35AD8CF136C">
    <w:name w:val="4121A818B2FE4AC59A1CD35AD8CF136C"/>
    <w:rsid w:val="00DC6F4A"/>
  </w:style>
  <w:style w:type="paragraph" w:customStyle="1" w:styleId="FF20D5C9F4D341889605CC48A5B4A6AF">
    <w:name w:val="FF20D5C9F4D341889605CC48A5B4A6AF"/>
    <w:rsid w:val="00DC6F4A"/>
  </w:style>
  <w:style w:type="paragraph" w:customStyle="1" w:styleId="4211781BE5AF42B1A42C9F7315CF1CD3">
    <w:name w:val="4211781BE5AF42B1A42C9F7315CF1CD3"/>
    <w:rsid w:val="00DC6F4A"/>
  </w:style>
  <w:style w:type="paragraph" w:customStyle="1" w:styleId="7810CAC9876545B8820067A240E175E9">
    <w:name w:val="7810CAC9876545B8820067A240E175E9"/>
    <w:rsid w:val="00DC6F4A"/>
  </w:style>
  <w:style w:type="paragraph" w:customStyle="1" w:styleId="9D2BAB4669E346E7881BA747922643B7">
    <w:name w:val="9D2BAB4669E346E7881BA747922643B7"/>
    <w:rsid w:val="00DC6F4A"/>
  </w:style>
  <w:style w:type="paragraph" w:customStyle="1" w:styleId="EEDDE103D86E471EA20DB9B9BB10F833">
    <w:name w:val="EEDDE103D86E471EA20DB9B9BB10F833"/>
    <w:rsid w:val="00DC6F4A"/>
  </w:style>
  <w:style w:type="paragraph" w:customStyle="1" w:styleId="38BC4A9F558F44C58ABE38AF5C9AA98C">
    <w:name w:val="38BC4A9F558F44C58ABE38AF5C9AA98C"/>
    <w:rsid w:val="00E42DFD"/>
  </w:style>
  <w:style w:type="paragraph" w:customStyle="1" w:styleId="F598444DD736431D90FB25F9970E44BB">
    <w:name w:val="F598444DD736431D90FB25F9970E44BB"/>
    <w:rsid w:val="00E42DFD"/>
  </w:style>
  <w:style w:type="paragraph" w:customStyle="1" w:styleId="B8E5440CA45D4E36911551C573D404C3">
    <w:name w:val="B8E5440CA45D4E36911551C573D404C3"/>
    <w:rsid w:val="00E42DFD"/>
  </w:style>
  <w:style w:type="paragraph" w:customStyle="1" w:styleId="670DFA30844E49B188783FA69ECAFA64">
    <w:name w:val="670DFA30844E49B188783FA69ECAFA64"/>
    <w:rsid w:val="00E42DFD"/>
  </w:style>
  <w:style w:type="paragraph" w:customStyle="1" w:styleId="530B5E46C84C4CC18C8532CCDA7ED532">
    <w:name w:val="530B5E46C84C4CC18C8532CCDA7ED532"/>
    <w:rsid w:val="00E42DFD"/>
  </w:style>
  <w:style w:type="paragraph" w:customStyle="1" w:styleId="4DFA01D0E42A4C83B6AFC8204F4E3AF1">
    <w:name w:val="4DFA01D0E42A4C83B6AFC8204F4E3AF1"/>
    <w:rsid w:val="00E42DFD"/>
  </w:style>
  <w:style w:type="paragraph" w:customStyle="1" w:styleId="8F8E0CDFC9304443BF24476E8A589DDE">
    <w:name w:val="8F8E0CDFC9304443BF24476E8A589DDE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8E5440CA45D4E36911551C573D404C31">
    <w:name w:val="B8E5440CA45D4E36911551C573D404C3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7">
    <w:name w:val="55459AF1A2074CD4949098057E0E523F7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6">
    <w:name w:val="6A4CDDCDA7CD4F0894E1B4178F74F78B6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1">
    <w:name w:val="FF20D5C9F4D341889605CC48A5B4A6AF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1">
    <w:name w:val="7810CAC9876545B8820067A240E175E9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FA01D0E42A4C83B6AFC8204F4E3AF11">
    <w:name w:val="4DFA01D0E42A4C83B6AFC8204F4E3AF1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1">
    <w:name w:val="EEDDE103D86E471EA20DB9B9BB10F833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23CE12693E24ADAA29B6D16F27259F8">
    <w:name w:val="D23CE12693E24ADAA29B6D16F27259F8"/>
    <w:rsid w:val="001650A7"/>
  </w:style>
  <w:style w:type="paragraph" w:customStyle="1" w:styleId="DAF6E52E789246A3A1EFE17BBADEF157">
    <w:name w:val="DAF6E52E789246A3A1EFE17BBADEF157"/>
    <w:rsid w:val="001650A7"/>
  </w:style>
  <w:style w:type="paragraph" w:customStyle="1" w:styleId="8F8E0CDFC9304443BF24476E8A589DDE1">
    <w:name w:val="8F8E0CDFC9304443BF24476E8A589DDE1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8E5440CA45D4E36911551C573D404C32">
    <w:name w:val="B8E5440CA45D4E36911551C573D404C3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8">
    <w:name w:val="55459AF1A2074CD4949098057E0E523F8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7">
    <w:name w:val="6A4CDDCDA7CD4F0894E1B4178F74F78B7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2">
    <w:name w:val="FF20D5C9F4D341889605CC48A5B4A6AF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2">
    <w:name w:val="7810CAC9876545B8820067A240E175E9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FA01D0E42A4C83B6AFC8204F4E3AF12">
    <w:name w:val="4DFA01D0E42A4C83B6AFC8204F4E3AF1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2">
    <w:name w:val="EEDDE103D86E471EA20DB9B9BB10F833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1">
    <w:name w:val="DAF6E52E789246A3A1EFE17BBADEF1571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BDE2C040A544F848C684726E6BCFC8D">
    <w:name w:val="4BDE2C040A544F848C684726E6BCFC8D"/>
    <w:rsid w:val="002618B0"/>
  </w:style>
  <w:style w:type="paragraph" w:customStyle="1" w:styleId="7A9027D94846491AB092D642AE57B7F0">
    <w:name w:val="7A9027D94846491AB092D642AE57B7F0"/>
    <w:rsid w:val="00C877C2"/>
  </w:style>
  <w:style w:type="paragraph" w:customStyle="1" w:styleId="DD6167C0B68E40448F95EAEC50FD097E">
    <w:name w:val="DD6167C0B68E40448F95EAEC50FD097E"/>
    <w:rsid w:val="00C877C2"/>
  </w:style>
  <w:style w:type="paragraph" w:customStyle="1" w:styleId="25CF4139072E4CEAB0820CBAFECDE531">
    <w:name w:val="25CF4139072E4CEAB0820CBAFECDE531"/>
    <w:rsid w:val="007E584E"/>
  </w:style>
  <w:style w:type="paragraph" w:customStyle="1" w:styleId="8F8E0CDFC9304443BF24476E8A589DDE2">
    <w:name w:val="8F8E0CDFC9304443BF24476E8A589DDE2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A9027D94846491AB092D642AE57B7F01">
    <w:name w:val="7A9027D94846491AB092D642AE57B7F01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9">
    <w:name w:val="55459AF1A2074CD4949098057E0E523F9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8">
    <w:name w:val="6A4CDDCDA7CD4F0894E1B4178F74F78B8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3">
    <w:name w:val="FF20D5C9F4D341889605CC48A5B4A6AF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3">
    <w:name w:val="7810CAC9876545B8820067A240E175E9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5CF4139072E4CEAB0820CBAFECDE5311">
    <w:name w:val="25CF4139072E4CEAB0820CBAFECDE5311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3">
    <w:name w:val="EEDDE103D86E471EA20DB9B9BB10F833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2">
    <w:name w:val="DAF6E52E789246A3A1EFE17BBADEF1572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6BC469A243644B6870068DD1BE336FB">
    <w:name w:val="C6BC469A243644B6870068DD1BE336FB"/>
    <w:rsid w:val="007E584E"/>
  </w:style>
  <w:style w:type="paragraph" w:customStyle="1" w:styleId="5004B794DA284002BA752A54CACBA24E">
    <w:name w:val="5004B794DA284002BA752A54CACBA24E"/>
    <w:rsid w:val="003F2313"/>
  </w:style>
  <w:style w:type="paragraph" w:customStyle="1" w:styleId="B13F83557E1C4AA79AD61F2D6DE8B193">
    <w:name w:val="B13F83557E1C4AA79AD61F2D6DE8B193"/>
    <w:rsid w:val="003F2313"/>
  </w:style>
  <w:style w:type="paragraph" w:customStyle="1" w:styleId="922857B9E383496F817A6C8E5EB1DCD3">
    <w:name w:val="922857B9E383496F817A6C8E5EB1DCD3"/>
    <w:rsid w:val="00B37509"/>
  </w:style>
  <w:style w:type="paragraph" w:customStyle="1" w:styleId="27E98D87164B47D091CAB371E4E00B51">
    <w:name w:val="27E98D87164B47D091CAB371E4E00B51"/>
    <w:rsid w:val="00CE3A79"/>
  </w:style>
  <w:style w:type="paragraph" w:customStyle="1" w:styleId="8F8E0CDFC9304443BF24476E8A589DDE3">
    <w:name w:val="8F8E0CDFC9304443BF24476E8A589DDE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1">
    <w:name w:val="27E98D87164B47D091CAB371E4E00B51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4">
    <w:name w:val="FF20D5C9F4D341889605CC48A5B4A6AF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1">
    <w:name w:val="B13F83557E1C4AA79AD61F2D6DE8B193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4">
    <w:name w:val="EEDDE103D86E471EA20DB9B9BB10F833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1">
    <w:name w:val="922857B9E383496F817A6C8E5EB1DCD3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F8E0CDFC9304443BF24476E8A589DDE4">
    <w:name w:val="8F8E0CDFC9304443BF24476E8A589DDE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2">
    <w:name w:val="27E98D87164B47D091CAB371E4E00B51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5">
    <w:name w:val="FF20D5C9F4D341889605CC48A5B4A6AF5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2">
    <w:name w:val="B13F83557E1C4AA79AD61F2D6DE8B193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5">
    <w:name w:val="EEDDE103D86E471EA20DB9B9BB10F8335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2">
    <w:name w:val="922857B9E383496F817A6C8E5EB1DCD3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">
    <w:name w:val="1E50ED09390B49C985B921219B9DEFCD"/>
    <w:rsid w:val="00CE3A79"/>
  </w:style>
  <w:style w:type="paragraph" w:customStyle="1" w:styleId="8F8E0CDFC9304443BF24476E8A589DDE5">
    <w:name w:val="8F8E0CDFC9304443BF24476E8A589DDE5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3">
    <w:name w:val="27E98D87164B47D091CAB371E4E00B51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1">
    <w:name w:val="1E50ED09390B49C985B921219B9DEFCD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6">
    <w:name w:val="FF20D5C9F4D341889605CC48A5B4A6AF6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3">
    <w:name w:val="B13F83557E1C4AA79AD61F2D6DE8B193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6">
    <w:name w:val="EEDDE103D86E471EA20DB9B9BB10F8336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3">
    <w:name w:val="922857B9E383496F817A6C8E5EB1DCD3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F8E0CDFC9304443BF24476E8A589DDE6">
    <w:name w:val="8F8E0CDFC9304443BF24476E8A589DDE6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4">
    <w:name w:val="27E98D87164B47D091CAB371E4E00B51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2">
    <w:name w:val="1E50ED09390B49C985B921219B9DEFCD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7">
    <w:name w:val="FF20D5C9F4D341889605CC48A5B4A6AF7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4">
    <w:name w:val="B13F83557E1C4AA79AD61F2D6DE8B193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7">
    <w:name w:val="EEDDE103D86E471EA20DB9B9BB10F8337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4">
    <w:name w:val="922857B9E383496F817A6C8E5EB1DCD3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180D22AB2A548A1BBB2432659912555">
    <w:name w:val="7180D22AB2A548A1BBB2432659912555"/>
    <w:rsid w:val="00CE3A79"/>
  </w:style>
  <w:style w:type="paragraph" w:customStyle="1" w:styleId="6A7F20480CE044D3A67D7F5E72B870A2">
    <w:name w:val="6A7F20480CE044D3A67D7F5E72B870A2"/>
    <w:rsid w:val="00CE3A79"/>
  </w:style>
  <w:style w:type="paragraph" w:customStyle="1" w:styleId="A783237E328844729213FCBB57F906B0">
    <w:name w:val="A783237E328844729213FCBB57F906B0"/>
    <w:rsid w:val="00CE3A79"/>
  </w:style>
  <w:style w:type="paragraph" w:customStyle="1" w:styleId="245B9602AF634D89BFF65D8105A93498">
    <w:name w:val="245B9602AF634D89BFF65D8105A93498"/>
    <w:rsid w:val="00CE3A79"/>
  </w:style>
  <w:style w:type="paragraph" w:customStyle="1" w:styleId="F96C5A91D5BC48B993A59F60B1956CF9">
    <w:name w:val="F96C5A91D5BC48B993A59F60B1956CF9"/>
    <w:rsid w:val="00CE3A79"/>
  </w:style>
  <w:style w:type="paragraph" w:customStyle="1" w:styleId="18DC3B6D63FB44CBBCD1F7C89D7C25A7">
    <w:name w:val="18DC3B6D63FB44CBBCD1F7C89D7C25A7"/>
    <w:rsid w:val="00DC3072"/>
  </w:style>
  <w:style w:type="paragraph" w:customStyle="1" w:styleId="832F14757F0345B398A566185C50C42F">
    <w:name w:val="832F14757F0345B398A566185C50C42F"/>
    <w:rsid w:val="009027E5"/>
  </w:style>
  <w:style w:type="paragraph" w:customStyle="1" w:styleId="B6C5AB9F13B047098A746338F2BFCBE7">
    <w:name w:val="B6C5AB9F13B047098A746338F2BFCBE7"/>
    <w:rsid w:val="009027E5"/>
  </w:style>
  <w:style w:type="paragraph" w:customStyle="1" w:styleId="FDC56CA25946459198B2EE4972BBBC38">
    <w:name w:val="FDC56CA25946459198B2EE4972BBBC38"/>
    <w:rsid w:val="009027E5"/>
  </w:style>
  <w:style w:type="paragraph" w:customStyle="1" w:styleId="8F8E0CDFC9304443BF24476E8A589DDE7">
    <w:name w:val="8F8E0CDFC9304443BF24476E8A589DDE7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5">
    <w:name w:val="27E98D87164B47D091CAB371E4E00B515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3">
    <w:name w:val="1E50ED09390B49C985B921219B9DEFCD3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8">
    <w:name w:val="FF20D5C9F4D341889605CC48A5B4A6AF8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5">
    <w:name w:val="B13F83557E1C4AA79AD61F2D6DE8B1935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8">
    <w:name w:val="EEDDE103D86E471EA20DB9B9BB10F8338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32F14757F0345B398A566185C50C42F1">
    <w:name w:val="832F14757F0345B398A566185C50C42F1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6C5AB9F13B047098A746338F2BFCBE71">
    <w:name w:val="B6C5AB9F13B047098A746338F2BFCBE71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DC56CA25946459198B2EE4972BBBC381">
    <w:name w:val="FDC56CA25946459198B2EE4972BBBC381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5">
    <w:name w:val="922857B9E383496F817A6C8E5EB1DCD35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DE3682A5AF0465BABA3A5B925E0009A">
    <w:name w:val="FDE3682A5AF0465BABA3A5B925E0009A"/>
    <w:rsid w:val="009027E5"/>
  </w:style>
  <w:style w:type="paragraph" w:customStyle="1" w:styleId="EF421E073B31437DADAA6AF87E509638">
    <w:name w:val="EF421E073B31437DADAA6AF87E509638"/>
    <w:rsid w:val="009027E5"/>
  </w:style>
  <w:style w:type="paragraph" w:customStyle="1" w:styleId="E2648DC5D9504AD7B559370E1E64E950">
    <w:name w:val="E2648DC5D9504AD7B559370E1E64E950"/>
    <w:rsid w:val="007F51AA"/>
  </w:style>
  <w:style w:type="paragraph" w:customStyle="1" w:styleId="5CC992BA0FDD4D0A8250D92D4AC0BFF1">
    <w:name w:val="5CC992BA0FDD4D0A8250D92D4AC0BFF1"/>
    <w:rsid w:val="007F51AA"/>
  </w:style>
  <w:style w:type="paragraph" w:customStyle="1" w:styleId="64E687E7F3614964AA82ACDE1BFB7D58">
    <w:name w:val="64E687E7F3614964AA82ACDE1BFB7D58"/>
    <w:rsid w:val="007F51AA"/>
  </w:style>
  <w:style w:type="paragraph" w:customStyle="1" w:styleId="AE274754FF414C269F0AE6627E90C2DF">
    <w:name w:val="AE274754FF414C269F0AE6627E90C2DF"/>
    <w:rsid w:val="00B629DC"/>
  </w:style>
  <w:style w:type="paragraph" w:customStyle="1" w:styleId="54B407F69C1B44649668B77549A27F3F">
    <w:name w:val="54B407F69C1B44649668B77549A27F3F"/>
    <w:rsid w:val="00E1069E"/>
  </w:style>
  <w:style w:type="paragraph" w:customStyle="1" w:styleId="EDF81072870C475EAA7BDE7F1A0756BA">
    <w:name w:val="EDF81072870C475EAA7BDE7F1A0756BA"/>
    <w:rsid w:val="00E1069E"/>
  </w:style>
  <w:style w:type="paragraph" w:customStyle="1" w:styleId="AC219DAE90064F7783AEA8F68AF32577">
    <w:name w:val="AC219DAE90064F7783AEA8F68AF32577"/>
    <w:rsid w:val="005463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3362</Words>
  <Characters>24906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2016-11-29T09:38:00Z</dcterms:created>
  <dcterms:modified xsi:type="dcterms:W3CDTF">2017-04-07T08:37:00Z</dcterms:modified>
</cp:coreProperties>
</file>